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186" w:rsidRPr="00E55186" w:rsidRDefault="00E55186" w:rsidP="00E55186">
      <w:pPr>
        <w:jc w:val="right"/>
        <w:rPr>
          <w:rFonts w:eastAsia="Calibri"/>
        </w:rPr>
      </w:pPr>
      <w:r w:rsidRPr="00E55186">
        <w:rPr>
          <w:rFonts w:eastAsia="Calibri"/>
        </w:rPr>
        <w:tab/>
        <w:t>«УТВЕРЖДАЮ»</w:t>
      </w:r>
    </w:p>
    <w:p w:rsidR="00E55186" w:rsidRPr="00E55186" w:rsidRDefault="00E55186" w:rsidP="00E55186">
      <w:pPr>
        <w:jc w:val="right"/>
        <w:rPr>
          <w:rFonts w:eastAsia="Calibri"/>
        </w:rPr>
      </w:pPr>
      <w:r w:rsidRPr="00E55186">
        <w:rPr>
          <w:rFonts w:eastAsia="Calibri"/>
        </w:rPr>
        <w:t xml:space="preserve">Заместитель директора </w:t>
      </w:r>
    </w:p>
    <w:p w:rsidR="00E55186" w:rsidRPr="00E55186" w:rsidRDefault="00E55186" w:rsidP="00E55186">
      <w:pPr>
        <w:jc w:val="right"/>
        <w:rPr>
          <w:rFonts w:eastAsia="Calibri"/>
        </w:rPr>
      </w:pPr>
      <w:r w:rsidRPr="00E55186">
        <w:rPr>
          <w:rFonts w:eastAsia="Calibri"/>
        </w:rPr>
        <w:t xml:space="preserve">Департамент по логистике </w:t>
      </w:r>
    </w:p>
    <w:p w:rsidR="00E55186" w:rsidRPr="00E55186" w:rsidRDefault="00E55186" w:rsidP="00E55186">
      <w:pPr>
        <w:jc w:val="right"/>
        <w:rPr>
          <w:rFonts w:eastAsia="Calibri"/>
        </w:rPr>
      </w:pPr>
      <w:r w:rsidRPr="00E55186">
        <w:rPr>
          <w:rFonts w:eastAsia="Calibri"/>
        </w:rPr>
        <w:t>УФПС г. Москвы</w:t>
      </w:r>
    </w:p>
    <w:p w:rsidR="00E55186" w:rsidRPr="00E55186" w:rsidRDefault="00E55186" w:rsidP="00E55186">
      <w:pPr>
        <w:jc w:val="right"/>
        <w:rPr>
          <w:rFonts w:eastAsia="Calibri"/>
        </w:rPr>
      </w:pPr>
      <w:r w:rsidRPr="00E55186">
        <w:rPr>
          <w:rFonts w:eastAsia="Calibri"/>
        </w:rPr>
        <w:t xml:space="preserve">_____________ </w:t>
      </w:r>
      <w:r>
        <w:rPr>
          <w:rFonts w:eastAsia="Calibri"/>
        </w:rPr>
        <w:t>О.Н. Дубровин</w:t>
      </w:r>
      <w:r w:rsidRPr="00E55186">
        <w:rPr>
          <w:rFonts w:eastAsia="Calibri"/>
        </w:rPr>
        <w:t xml:space="preserve"> </w:t>
      </w:r>
    </w:p>
    <w:p w:rsidR="00222D6D" w:rsidRPr="00A91D96" w:rsidRDefault="00E55186" w:rsidP="00E55186">
      <w:pPr>
        <w:jc w:val="right"/>
        <w:rPr>
          <w:b/>
          <w:highlight w:val="yellow"/>
        </w:rPr>
      </w:pPr>
      <w:r w:rsidRPr="00E55186">
        <w:rPr>
          <w:rFonts w:eastAsia="Calibri"/>
        </w:rPr>
        <w:t>«__» _____________ 2025 г.</w:t>
      </w: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Pr="00590A40" w:rsidRDefault="00222D6D" w:rsidP="00222D6D">
      <w:pPr>
        <w:widowControl w:val="0"/>
        <w:autoSpaceDE w:val="0"/>
        <w:autoSpaceDN w:val="0"/>
        <w:adjustRightInd w:val="0"/>
        <w:jc w:val="center"/>
        <w:rPr>
          <w:rFonts w:eastAsia="SimSun"/>
          <w:sz w:val="28"/>
          <w:szCs w:val="28"/>
        </w:rPr>
      </w:pPr>
      <w:r w:rsidRPr="00590A40">
        <w:rPr>
          <w:rFonts w:eastAsia="SimSun"/>
          <w:sz w:val="28"/>
          <w:szCs w:val="28"/>
        </w:rPr>
        <w:t>Техническое задание</w:t>
      </w:r>
    </w:p>
    <w:p w:rsidR="00222D6D" w:rsidRPr="00590A40" w:rsidRDefault="00222D6D" w:rsidP="00222D6D">
      <w:pPr>
        <w:widowControl w:val="0"/>
        <w:autoSpaceDE w:val="0"/>
        <w:autoSpaceDN w:val="0"/>
        <w:adjustRightInd w:val="0"/>
        <w:jc w:val="center"/>
        <w:rPr>
          <w:rFonts w:eastAsia="SimSun"/>
          <w:sz w:val="28"/>
          <w:szCs w:val="28"/>
        </w:rPr>
      </w:pPr>
      <w:r w:rsidRPr="00590A40">
        <w:rPr>
          <w:rFonts w:eastAsia="SimSun"/>
          <w:sz w:val="28"/>
          <w:szCs w:val="28"/>
        </w:rPr>
        <w:t xml:space="preserve">на оказание услуг по </w:t>
      </w:r>
      <w:r w:rsidRPr="00E04A1D">
        <w:rPr>
          <w:rFonts w:eastAsia="SimSun"/>
          <w:sz w:val="28"/>
          <w:szCs w:val="28"/>
        </w:rPr>
        <w:t xml:space="preserve">проведению предрейсовых и послерейсовых медицинских осмотров водителей </w:t>
      </w:r>
      <w:r w:rsidRPr="00590A40">
        <w:rPr>
          <w:rFonts w:eastAsia="SimSun"/>
          <w:sz w:val="28"/>
          <w:szCs w:val="28"/>
        </w:rPr>
        <w:t>УФПС Московской области</w:t>
      </w:r>
    </w:p>
    <w:p w:rsidR="00222D6D" w:rsidRPr="00E04A1D" w:rsidRDefault="00222D6D" w:rsidP="00222D6D">
      <w:pPr>
        <w:widowControl w:val="0"/>
        <w:autoSpaceDE w:val="0"/>
        <w:autoSpaceDN w:val="0"/>
        <w:adjustRightInd w:val="0"/>
        <w:jc w:val="center"/>
        <w:rPr>
          <w:rFonts w:eastAsia="SimSun"/>
          <w:sz w:val="28"/>
          <w:szCs w:val="28"/>
        </w:rPr>
      </w:pPr>
      <w:r w:rsidRPr="00E04A1D">
        <w:rPr>
          <w:rFonts w:eastAsia="SimSun"/>
          <w:sz w:val="28"/>
          <w:szCs w:val="28"/>
        </w:rPr>
        <w:t xml:space="preserve"> </w:t>
      </w:r>
    </w:p>
    <w:p w:rsidR="00222D6D" w:rsidRDefault="00222D6D" w:rsidP="00222D6D">
      <w:pPr>
        <w:widowControl w:val="0"/>
        <w:autoSpaceDE w:val="0"/>
        <w:autoSpaceDN w:val="0"/>
        <w:adjustRightInd w:val="0"/>
        <w:rPr>
          <w:rFonts w:eastAsia="SimSun"/>
          <w:b/>
          <w:sz w:val="28"/>
          <w:szCs w:val="28"/>
        </w:rPr>
      </w:pPr>
    </w:p>
    <w:p w:rsidR="00222D6D" w:rsidRDefault="00222D6D" w:rsidP="00222D6D">
      <w:pPr>
        <w:widowControl w:val="0"/>
        <w:autoSpaceDE w:val="0"/>
        <w:autoSpaceDN w:val="0"/>
        <w:adjustRightInd w:val="0"/>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222D6D" w:rsidRDefault="00222D6D" w:rsidP="00222D6D">
      <w:pPr>
        <w:widowControl w:val="0"/>
        <w:autoSpaceDE w:val="0"/>
        <w:autoSpaceDN w:val="0"/>
        <w:adjustRightInd w:val="0"/>
        <w:jc w:val="center"/>
        <w:rPr>
          <w:rFonts w:eastAsia="SimSun"/>
          <w:b/>
          <w:sz w:val="28"/>
          <w:szCs w:val="28"/>
        </w:rPr>
      </w:pPr>
    </w:p>
    <w:p w:rsidR="003D2A1F" w:rsidRDefault="003D2A1F" w:rsidP="00222D6D">
      <w:pPr>
        <w:widowControl w:val="0"/>
        <w:autoSpaceDE w:val="0"/>
        <w:autoSpaceDN w:val="0"/>
        <w:adjustRightInd w:val="0"/>
        <w:jc w:val="center"/>
        <w:rPr>
          <w:rFonts w:eastAsia="SimSun"/>
          <w:b/>
          <w:sz w:val="28"/>
          <w:szCs w:val="28"/>
        </w:rPr>
      </w:pPr>
    </w:p>
    <w:p w:rsidR="003D2A1F" w:rsidRDefault="003D2A1F" w:rsidP="00222D6D">
      <w:pPr>
        <w:widowControl w:val="0"/>
        <w:autoSpaceDE w:val="0"/>
        <w:autoSpaceDN w:val="0"/>
        <w:adjustRightInd w:val="0"/>
        <w:jc w:val="center"/>
        <w:rPr>
          <w:rFonts w:eastAsia="SimSun"/>
          <w:b/>
          <w:sz w:val="28"/>
          <w:szCs w:val="28"/>
        </w:rPr>
      </w:pPr>
    </w:p>
    <w:p w:rsidR="003D2A1F" w:rsidRDefault="003D2A1F" w:rsidP="00222D6D">
      <w:pPr>
        <w:widowControl w:val="0"/>
        <w:autoSpaceDE w:val="0"/>
        <w:autoSpaceDN w:val="0"/>
        <w:adjustRightInd w:val="0"/>
        <w:jc w:val="center"/>
        <w:rPr>
          <w:rFonts w:eastAsia="SimSun"/>
          <w:b/>
          <w:sz w:val="28"/>
          <w:szCs w:val="28"/>
        </w:rPr>
      </w:pPr>
    </w:p>
    <w:p w:rsidR="003D2A1F" w:rsidRDefault="003D2A1F" w:rsidP="00222D6D">
      <w:pPr>
        <w:widowControl w:val="0"/>
        <w:autoSpaceDE w:val="0"/>
        <w:autoSpaceDN w:val="0"/>
        <w:adjustRightInd w:val="0"/>
        <w:jc w:val="center"/>
        <w:rPr>
          <w:rFonts w:eastAsia="SimSun"/>
          <w:b/>
          <w:sz w:val="28"/>
          <w:szCs w:val="28"/>
        </w:rPr>
      </w:pPr>
    </w:p>
    <w:p w:rsidR="003D2A1F" w:rsidRDefault="003D2A1F" w:rsidP="00222D6D">
      <w:pPr>
        <w:widowControl w:val="0"/>
        <w:autoSpaceDE w:val="0"/>
        <w:autoSpaceDN w:val="0"/>
        <w:adjustRightInd w:val="0"/>
        <w:jc w:val="center"/>
        <w:rPr>
          <w:rFonts w:eastAsia="SimSun"/>
          <w:b/>
          <w:sz w:val="28"/>
          <w:szCs w:val="28"/>
        </w:rPr>
      </w:pPr>
    </w:p>
    <w:p w:rsidR="003D2A1F" w:rsidRDefault="003D2A1F" w:rsidP="00222D6D">
      <w:pPr>
        <w:widowControl w:val="0"/>
        <w:autoSpaceDE w:val="0"/>
        <w:autoSpaceDN w:val="0"/>
        <w:adjustRightInd w:val="0"/>
        <w:jc w:val="center"/>
        <w:rPr>
          <w:rFonts w:eastAsia="SimSun"/>
          <w:b/>
          <w:sz w:val="28"/>
          <w:szCs w:val="28"/>
        </w:rPr>
      </w:pPr>
    </w:p>
    <w:p w:rsidR="003D2A1F" w:rsidRDefault="003D2A1F" w:rsidP="00222D6D">
      <w:pPr>
        <w:widowControl w:val="0"/>
        <w:autoSpaceDE w:val="0"/>
        <w:autoSpaceDN w:val="0"/>
        <w:adjustRightInd w:val="0"/>
        <w:jc w:val="center"/>
        <w:rPr>
          <w:rFonts w:eastAsia="SimSun"/>
          <w:b/>
          <w:sz w:val="28"/>
          <w:szCs w:val="28"/>
        </w:rPr>
      </w:pPr>
    </w:p>
    <w:p w:rsidR="003D2A1F" w:rsidRDefault="003D2A1F" w:rsidP="00222D6D">
      <w:pPr>
        <w:widowControl w:val="0"/>
        <w:autoSpaceDE w:val="0"/>
        <w:autoSpaceDN w:val="0"/>
        <w:adjustRightInd w:val="0"/>
        <w:jc w:val="center"/>
        <w:rPr>
          <w:rFonts w:eastAsia="SimSun"/>
          <w:b/>
          <w:sz w:val="28"/>
          <w:szCs w:val="28"/>
        </w:rPr>
      </w:pPr>
    </w:p>
    <w:p w:rsidR="003D2A1F" w:rsidRDefault="003D2A1F" w:rsidP="00222D6D">
      <w:pPr>
        <w:widowControl w:val="0"/>
        <w:autoSpaceDE w:val="0"/>
        <w:autoSpaceDN w:val="0"/>
        <w:adjustRightInd w:val="0"/>
        <w:jc w:val="center"/>
        <w:rPr>
          <w:rFonts w:eastAsia="SimSun"/>
          <w:b/>
          <w:sz w:val="28"/>
          <w:szCs w:val="28"/>
        </w:rPr>
      </w:pPr>
    </w:p>
    <w:p w:rsidR="003D2A1F" w:rsidRDefault="003D2A1F" w:rsidP="00222D6D">
      <w:pPr>
        <w:widowControl w:val="0"/>
        <w:autoSpaceDE w:val="0"/>
        <w:autoSpaceDN w:val="0"/>
        <w:adjustRightInd w:val="0"/>
        <w:jc w:val="center"/>
        <w:rPr>
          <w:rFonts w:eastAsia="SimSun"/>
          <w:b/>
          <w:sz w:val="28"/>
          <w:szCs w:val="28"/>
        </w:rPr>
      </w:pPr>
    </w:p>
    <w:p w:rsidR="003D2A1F" w:rsidRDefault="003D2A1F" w:rsidP="00222D6D">
      <w:pPr>
        <w:widowControl w:val="0"/>
        <w:autoSpaceDE w:val="0"/>
        <w:autoSpaceDN w:val="0"/>
        <w:adjustRightInd w:val="0"/>
        <w:jc w:val="center"/>
        <w:rPr>
          <w:rFonts w:eastAsia="SimSun"/>
          <w:b/>
          <w:sz w:val="28"/>
          <w:szCs w:val="28"/>
        </w:rPr>
      </w:pPr>
    </w:p>
    <w:p w:rsidR="003D2A1F" w:rsidRDefault="003D2A1F" w:rsidP="00222D6D">
      <w:pPr>
        <w:widowControl w:val="0"/>
        <w:autoSpaceDE w:val="0"/>
        <w:autoSpaceDN w:val="0"/>
        <w:adjustRightInd w:val="0"/>
        <w:jc w:val="center"/>
        <w:rPr>
          <w:rFonts w:eastAsia="SimSun"/>
          <w:b/>
          <w:sz w:val="28"/>
          <w:szCs w:val="28"/>
        </w:rPr>
      </w:pPr>
    </w:p>
    <w:p w:rsidR="003D2A1F" w:rsidRDefault="003D2A1F" w:rsidP="00222D6D">
      <w:pPr>
        <w:widowControl w:val="0"/>
        <w:autoSpaceDE w:val="0"/>
        <w:autoSpaceDN w:val="0"/>
        <w:adjustRightInd w:val="0"/>
        <w:jc w:val="center"/>
        <w:rPr>
          <w:rFonts w:eastAsia="SimSun"/>
          <w:b/>
          <w:sz w:val="28"/>
          <w:szCs w:val="28"/>
        </w:rPr>
      </w:pPr>
    </w:p>
    <w:p w:rsidR="00222D6D" w:rsidRDefault="00222D6D" w:rsidP="003D2A1F">
      <w:pPr>
        <w:widowControl w:val="0"/>
        <w:autoSpaceDE w:val="0"/>
        <w:autoSpaceDN w:val="0"/>
        <w:adjustRightInd w:val="0"/>
        <w:jc w:val="center"/>
        <w:rPr>
          <w:rFonts w:eastAsia="SimSun"/>
          <w:sz w:val="28"/>
          <w:szCs w:val="28"/>
        </w:rPr>
      </w:pPr>
      <w:r>
        <w:rPr>
          <w:rFonts w:eastAsia="SimSun"/>
          <w:sz w:val="28"/>
          <w:szCs w:val="28"/>
        </w:rPr>
        <w:t>Москва, 202</w:t>
      </w:r>
      <w:r w:rsidR="00E55186">
        <w:rPr>
          <w:rFonts w:eastAsia="SimSun"/>
          <w:sz w:val="28"/>
          <w:szCs w:val="28"/>
        </w:rPr>
        <w:t>5</w:t>
      </w:r>
    </w:p>
    <w:p w:rsidR="00222D6D" w:rsidRDefault="00222D6D" w:rsidP="00222D6D">
      <w:pPr>
        <w:widowControl w:val="0"/>
        <w:autoSpaceDE w:val="0"/>
        <w:autoSpaceDN w:val="0"/>
        <w:adjustRightInd w:val="0"/>
        <w:jc w:val="center"/>
        <w:rPr>
          <w:rFonts w:eastAsia="SimSun"/>
          <w:sz w:val="28"/>
          <w:szCs w:val="28"/>
        </w:rPr>
      </w:pPr>
    </w:p>
    <w:p w:rsidR="00222D6D" w:rsidRPr="00862628" w:rsidRDefault="00222D6D" w:rsidP="005763D6">
      <w:pPr>
        <w:widowControl w:val="0"/>
        <w:numPr>
          <w:ilvl w:val="0"/>
          <w:numId w:val="1"/>
        </w:numPr>
        <w:autoSpaceDE w:val="0"/>
        <w:autoSpaceDN w:val="0"/>
        <w:adjustRightInd w:val="0"/>
        <w:jc w:val="center"/>
        <w:rPr>
          <w:b/>
        </w:rPr>
      </w:pPr>
      <w:r w:rsidRPr="00862628">
        <w:rPr>
          <w:b/>
        </w:rPr>
        <w:t xml:space="preserve">ПЕРЕЧЕНЬ </w:t>
      </w:r>
      <w:r w:rsidR="005763D6" w:rsidRPr="005763D6">
        <w:rPr>
          <w:b/>
        </w:rPr>
        <w:t>ПРИНЯТЫХ СОКРАЩЕНИЙ И ОПРЕДЕЛЕНИЙ</w:t>
      </w:r>
    </w:p>
    <w:p w:rsidR="00222D6D" w:rsidRPr="00862628" w:rsidRDefault="00222D6D" w:rsidP="00222D6D">
      <w:pPr>
        <w:autoSpaceDE w:val="0"/>
        <w:autoSpaceDN w:val="0"/>
        <w:adjustRightInd w:val="0"/>
        <w:jc w:val="cente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2268"/>
        <w:gridCol w:w="6379"/>
      </w:tblGrid>
      <w:tr w:rsidR="00222D6D" w:rsidRPr="00862628" w:rsidTr="00113AA9">
        <w:tc>
          <w:tcPr>
            <w:tcW w:w="851" w:type="dxa"/>
            <w:vAlign w:val="center"/>
          </w:tcPr>
          <w:p w:rsidR="00222D6D" w:rsidRPr="00862628" w:rsidRDefault="00222D6D" w:rsidP="007B5DCF">
            <w:pPr>
              <w:autoSpaceDE w:val="0"/>
              <w:autoSpaceDN w:val="0"/>
              <w:adjustRightInd w:val="0"/>
              <w:jc w:val="center"/>
              <w:rPr>
                <w:b/>
              </w:rPr>
            </w:pPr>
            <w:r w:rsidRPr="00862628">
              <w:rPr>
                <w:b/>
              </w:rPr>
              <w:t>№ п/п</w:t>
            </w:r>
          </w:p>
        </w:tc>
        <w:tc>
          <w:tcPr>
            <w:tcW w:w="2268" w:type="dxa"/>
            <w:vAlign w:val="center"/>
          </w:tcPr>
          <w:p w:rsidR="00222D6D" w:rsidRPr="00862628" w:rsidRDefault="005763D6" w:rsidP="007B5DCF">
            <w:pPr>
              <w:autoSpaceDE w:val="0"/>
              <w:autoSpaceDN w:val="0"/>
              <w:adjustRightInd w:val="0"/>
              <w:jc w:val="center"/>
              <w:rPr>
                <w:b/>
              </w:rPr>
            </w:pPr>
            <w:r w:rsidRPr="005763D6">
              <w:rPr>
                <w:b/>
              </w:rPr>
              <w:t>Сокращение, определение</w:t>
            </w:r>
          </w:p>
        </w:tc>
        <w:tc>
          <w:tcPr>
            <w:tcW w:w="6379" w:type="dxa"/>
            <w:vAlign w:val="center"/>
          </w:tcPr>
          <w:p w:rsidR="00222D6D" w:rsidRPr="00862628" w:rsidRDefault="005763D6" w:rsidP="007B5DCF">
            <w:pPr>
              <w:autoSpaceDE w:val="0"/>
              <w:autoSpaceDN w:val="0"/>
              <w:adjustRightInd w:val="0"/>
              <w:jc w:val="center"/>
              <w:rPr>
                <w:b/>
              </w:rPr>
            </w:pPr>
            <w:r w:rsidRPr="005763D6">
              <w:rPr>
                <w:b/>
              </w:rPr>
              <w:t>Расшифровка сокращения, толкование определения</w:t>
            </w:r>
          </w:p>
        </w:tc>
      </w:tr>
      <w:tr w:rsidR="00222D6D" w:rsidRPr="00862628" w:rsidTr="00113AA9">
        <w:tc>
          <w:tcPr>
            <w:tcW w:w="851" w:type="dxa"/>
          </w:tcPr>
          <w:p w:rsidR="00222D6D" w:rsidRPr="00862628" w:rsidRDefault="00222D6D" w:rsidP="007B5DCF">
            <w:pPr>
              <w:autoSpaceDE w:val="0"/>
              <w:autoSpaceDN w:val="0"/>
              <w:adjustRightInd w:val="0"/>
              <w:jc w:val="center"/>
            </w:pPr>
            <w:r w:rsidRPr="00862628">
              <w:t>1</w:t>
            </w:r>
          </w:p>
        </w:tc>
        <w:tc>
          <w:tcPr>
            <w:tcW w:w="2268" w:type="dxa"/>
            <w:vAlign w:val="center"/>
          </w:tcPr>
          <w:p w:rsidR="00222D6D" w:rsidRPr="00862628" w:rsidRDefault="00222D6D" w:rsidP="007B5DCF">
            <w:pPr>
              <w:autoSpaceDE w:val="0"/>
              <w:autoSpaceDN w:val="0"/>
              <w:adjustRightInd w:val="0"/>
              <w:jc w:val="center"/>
            </w:pPr>
            <w:r w:rsidRPr="00862628">
              <w:t>Заказчик</w:t>
            </w:r>
          </w:p>
        </w:tc>
        <w:tc>
          <w:tcPr>
            <w:tcW w:w="6379" w:type="dxa"/>
            <w:vAlign w:val="center"/>
          </w:tcPr>
          <w:p w:rsidR="00222D6D" w:rsidRPr="00862628" w:rsidRDefault="00222D6D" w:rsidP="007B5DCF">
            <w:pPr>
              <w:autoSpaceDE w:val="0"/>
              <w:autoSpaceDN w:val="0"/>
              <w:adjustRightInd w:val="0"/>
              <w:jc w:val="center"/>
            </w:pPr>
            <w:r w:rsidRPr="00862628">
              <w:t>Акционерное общество «Почта России», АО «Почта России» в лице УФПС Московской области</w:t>
            </w:r>
          </w:p>
        </w:tc>
      </w:tr>
      <w:tr w:rsidR="00222D6D" w:rsidRPr="00862628" w:rsidTr="00113AA9">
        <w:tc>
          <w:tcPr>
            <w:tcW w:w="851" w:type="dxa"/>
          </w:tcPr>
          <w:p w:rsidR="00222D6D" w:rsidRPr="00862628" w:rsidRDefault="00222D6D" w:rsidP="007B5DCF">
            <w:pPr>
              <w:autoSpaceDE w:val="0"/>
              <w:autoSpaceDN w:val="0"/>
              <w:adjustRightInd w:val="0"/>
              <w:jc w:val="center"/>
            </w:pPr>
            <w:r w:rsidRPr="00862628">
              <w:t>2</w:t>
            </w:r>
          </w:p>
        </w:tc>
        <w:tc>
          <w:tcPr>
            <w:tcW w:w="2268" w:type="dxa"/>
          </w:tcPr>
          <w:p w:rsidR="00222D6D" w:rsidRPr="00862628" w:rsidRDefault="00222D6D" w:rsidP="007B5DCF">
            <w:pPr>
              <w:autoSpaceDE w:val="0"/>
              <w:autoSpaceDN w:val="0"/>
              <w:adjustRightInd w:val="0"/>
              <w:jc w:val="center"/>
            </w:pPr>
            <w:r w:rsidRPr="00862628">
              <w:t>УФПС</w:t>
            </w:r>
          </w:p>
        </w:tc>
        <w:tc>
          <w:tcPr>
            <w:tcW w:w="6379" w:type="dxa"/>
          </w:tcPr>
          <w:p w:rsidR="00222D6D" w:rsidRPr="00862628" w:rsidRDefault="00222D6D" w:rsidP="007B5DCF">
            <w:pPr>
              <w:autoSpaceDE w:val="0"/>
              <w:autoSpaceDN w:val="0"/>
              <w:adjustRightInd w:val="0"/>
              <w:jc w:val="center"/>
            </w:pPr>
            <w:r w:rsidRPr="00862628">
              <w:t>Управление Федеральной почтовой связи</w:t>
            </w:r>
          </w:p>
        </w:tc>
      </w:tr>
      <w:tr w:rsidR="00222D6D" w:rsidRPr="00862628" w:rsidTr="00113AA9">
        <w:tc>
          <w:tcPr>
            <w:tcW w:w="851" w:type="dxa"/>
          </w:tcPr>
          <w:p w:rsidR="00222D6D" w:rsidRPr="00862628" w:rsidRDefault="00222D6D" w:rsidP="007B5DCF">
            <w:pPr>
              <w:autoSpaceDE w:val="0"/>
              <w:autoSpaceDN w:val="0"/>
              <w:adjustRightInd w:val="0"/>
              <w:jc w:val="center"/>
            </w:pPr>
            <w:r w:rsidRPr="00862628">
              <w:t>3</w:t>
            </w:r>
          </w:p>
        </w:tc>
        <w:tc>
          <w:tcPr>
            <w:tcW w:w="2268" w:type="dxa"/>
            <w:vAlign w:val="center"/>
          </w:tcPr>
          <w:p w:rsidR="00222D6D" w:rsidRPr="00862628" w:rsidRDefault="00222D6D" w:rsidP="007B5DCF">
            <w:pPr>
              <w:autoSpaceDE w:val="0"/>
              <w:autoSpaceDN w:val="0"/>
              <w:adjustRightInd w:val="0"/>
              <w:jc w:val="center"/>
            </w:pPr>
            <w:r w:rsidRPr="00862628">
              <w:t>Исполнитель</w:t>
            </w:r>
          </w:p>
        </w:tc>
        <w:tc>
          <w:tcPr>
            <w:tcW w:w="6379" w:type="dxa"/>
            <w:vAlign w:val="center"/>
          </w:tcPr>
          <w:p w:rsidR="00222D6D" w:rsidRPr="00862628" w:rsidRDefault="00222D6D" w:rsidP="007B5DCF">
            <w:pPr>
              <w:autoSpaceDE w:val="0"/>
              <w:autoSpaceDN w:val="0"/>
              <w:adjustRightInd w:val="0"/>
              <w:jc w:val="center"/>
            </w:pPr>
            <w:r w:rsidRPr="00862628">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r w:rsidRPr="00862628" w:rsidDel="00D80B43">
              <w:t xml:space="preserve"> </w:t>
            </w:r>
          </w:p>
        </w:tc>
      </w:tr>
      <w:tr w:rsidR="00222D6D" w:rsidRPr="00862628" w:rsidTr="00113AA9">
        <w:tc>
          <w:tcPr>
            <w:tcW w:w="851" w:type="dxa"/>
          </w:tcPr>
          <w:p w:rsidR="00222D6D" w:rsidRPr="00862628" w:rsidRDefault="00222D6D" w:rsidP="007B5DCF">
            <w:pPr>
              <w:autoSpaceDE w:val="0"/>
              <w:autoSpaceDN w:val="0"/>
              <w:adjustRightInd w:val="0"/>
              <w:jc w:val="center"/>
            </w:pPr>
            <w:r w:rsidRPr="00862628">
              <w:t>4</w:t>
            </w:r>
          </w:p>
        </w:tc>
        <w:tc>
          <w:tcPr>
            <w:tcW w:w="2268" w:type="dxa"/>
          </w:tcPr>
          <w:p w:rsidR="00222D6D" w:rsidRPr="00862628" w:rsidRDefault="00222D6D" w:rsidP="007B5DCF">
            <w:pPr>
              <w:autoSpaceDE w:val="0"/>
              <w:autoSpaceDN w:val="0"/>
              <w:adjustRightInd w:val="0"/>
              <w:jc w:val="center"/>
            </w:pPr>
            <w:r w:rsidRPr="00862628">
              <w:t>Стороны</w:t>
            </w:r>
          </w:p>
        </w:tc>
        <w:tc>
          <w:tcPr>
            <w:tcW w:w="6379" w:type="dxa"/>
          </w:tcPr>
          <w:p w:rsidR="00222D6D" w:rsidRPr="00862628" w:rsidRDefault="00222D6D" w:rsidP="007B5DCF">
            <w:pPr>
              <w:autoSpaceDE w:val="0"/>
              <w:autoSpaceDN w:val="0"/>
              <w:adjustRightInd w:val="0"/>
              <w:jc w:val="center"/>
            </w:pPr>
            <w:r w:rsidRPr="00862628">
              <w:t>Заказчик и Исполнитель в соответствии с заключенным договором</w:t>
            </w:r>
          </w:p>
        </w:tc>
      </w:tr>
      <w:tr w:rsidR="00222D6D" w:rsidRPr="00862628" w:rsidTr="00113AA9">
        <w:tc>
          <w:tcPr>
            <w:tcW w:w="851" w:type="dxa"/>
          </w:tcPr>
          <w:p w:rsidR="00222D6D" w:rsidRPr="00862628" w:rsidRDefault="00222D6D" w:rsidP="007B5DCF">
            <w:pPr>
              <w:autoSpaceDE w:val="0"/>
              <w:autoSpaceDN w:val="0"/>
              <w:adjustRightInd w:val="0"/>
              <w:jc w:val="center"/>
            </w:pPr>
            <w:r w:rsidRPr="00862628">
              <w:t>5</w:t>
            </w:r>
          </w:p>
        </w:tc>
        <w:tc>
          <w:tcPr>
            <w:tcW w:w="2268" w:type="dxa"/>
            <w:vAlign w:val="center"/>
          </w:tcPr>
          <w:p w:rsidR="00222D6D" w:rsidRPr="00862628" w:rsidRDefault="00222D6D" w:rsidP="007B5DCF">
            <w:pPr>
              <w:autoSpaceDE w:val="0"/>
              <w:autoSpaceDN w:val="0"/>
              <w:adjustRightInd w:val="0"/>
              <w:jc w:val="center"/>
            </w:pPr>
            <w:r w:rsidRPr="00862628">
              <w:t>Отчетный период</w:t>
            </w:r>
          </w:p>
        </w:tc>
        <w:tc>
          <w:tcPr>
            <w:tcW w:w="6379" w:type="dxa"/>
            <w:vAlign w:val="center"/>
          </w:tcPr>
          <w:p w:rsidR="00222D6D" w:rsidRPr="00862628" w:rsidRDefault="00222D6D" w:rsidP="007B5DCF">
            <w:pPr>
              <w:autoSpaceDE w:val="0"/>
              <w:autoSpaceDN w:val="0"/>
              <w:adjustRightInd w:val="0"/>
              <w:jc w:val="center"/>
            </w:pPr>
            <w:r w:rsidRPr="00862628">
              <w:t>Календарный месяц</w:t>
            </w:r>
          </w:p>
        </w:tc>
      </w:tr>
      <w:tr w:rsidR="00222D6D" w:rsidRPr="00862628" w:rsidTr="00113AA9">
        <w:tc>
          <w:tcPr>
            <w:tcW w:w="851" w:type="dxa"/>
          </w:tcPr>
          <w:p w:rsidR="00222D6D" w:rsidRPr="00862628" w:rsidRDefault="00222D6D" w:rsidP="007B5DCF">
            <w:pPr>
              <w:autoSpaceDE w:val="0"/>
              <w:autoSpaceDN w:val="0"/>
              <w:adjustRightInd w:val="0"/>
              <w:jc w:val="center"/>
            </w:pPr>
            <w:r w:rsidRPr="00862628">
              <w:t>6</w:t>
            </w:r>
          </w:p>
        </w:tc>
        <w:tc>
          <w:tcPr>
            <w:tcW w:w="2268" w:type="dxa"/>
          </w:tcPr>
          <w:p w:rsidR="00222D6D" w:rsidRPr="00862628" w:rsidRDefault="00222D6D" w:rsidP="007B5DCF">
            <w:pPr>
              <w:autoSpaceDE w:val="0"/>
              <w:autoSpaceDN w:val="0"/>
              <w:adjustRightInd w:val="0"/>
              <w:jc w:val="center"/>
            </w:pPr>
            <w:r w:rsidRPr="00862628">
              <w:t>ТС</w:t>
            </w:r>
          </w:p>
        </w:tc>
        <w:tc>
          <w:tcPr>
            <w:tcW w:w="6379" w:type="dxa"/>
          </w:tcPr>
          <w:p w:rsidR="00222D6D" w:rsidRPr="00862628" w:rsidRDefault="00222D6D" w:rsidP="007B5DCF">
            <w:pPr>
              <w:autoSpaceDE w:val="0"/>
              <w:autoSpaceDN w:val="0"/>
              <w:adjustRightInd w:val="0"/>
              <w:jc w:val="center"/>
            </w:pPr>
            <w:r w:rsidRPr="00862628">
              <w:t>Транспортное средство</w:t>
            </w:r>
          </w:p>
        </w:tc>
      </w:tr>
      <w:tr w:rsidR="00222D6D" w:rsidRPr="00862628" w:rsidTr="00113AA9">
        <w:tc>
          <w:tcPr>
            <w:tcW w:w="851" w:type="dxa"/>
          </w:tcPr>
          <w:p w:rsidR="00222D6D" w:rsidRPr="00862628" w:rsidRDefault="00222D6D" w:rsidP="007B5DCF">
            <w:pPr>
              <w:autoSpaceDE w:val="0"/>
              <w:autoSpaceDN w:val="0"/>
              <w:adjustRightInd w:val="0"/>
              <w:jc w:val="center"/>
            </w:pPr>
            <w:r w:rsidRPr="00862628">
              <w:t>7</w:t>
            </w:r>
          </w:p>
        </w:tc>
        <w:tc>
          <w:tcPr>
            <w:tcW w:w="2268" w:type="dxa"/>
          </w:tcPr>
          <w:p w:rsidR="00222D6D" w:rsidRPr="00862628" w:rsidRDefault="00222D6D" w:rsidP="007B5DCF">
            <w:pPr>
              <w:autoSpaceDE w:val="0"/>
              <w:autoSpaceDN w:val="0"/>
              <w:adjustRightInd w:val="0"/>
              <w:jc w:val="center"/>
            </w:pPr>
            <w:r w:rsidRPr="00862628">
              <w:t>Водитель</w:t>
            </w:r>
          </w:p>
        </w:tc>
        <w:tc>
          <w:tcPr>
            <w:tcW w:w="6379" w:type="dxa"/>
          </w:tcPr>
          <w:p w:rsidR="00222D6D" w:rsidRPr="00862628" w:rsidRDefault="00222D6D" w:rsidP="007B5DCF">
            <w:pPr>
              <w:autoSpaceDE w:val="0"/>
              <w:autoSpaceDN w:val="0"/>
              <w:adjustRightInd w:val="0"/>
              <w:jc w:val="center"/>
            </w:pPr>
            <w:r w:rsidRPr="00862628">
              <w:t>Работник, управляющий транспортным средством</w:t>
            </w:r>
          </w:p>
        </w:tc>
      </w:tr>
      <w:tr w:rsidR="00222D6D" w:rsidRPr="00862628" w:rsidTr="00113AA9">
        <w:tc>
          <w:tcPr>
            <w:tcW w:w="851" w:type="dxa"/>
          </w:tcPr>
          <w:p w:rsidR="00222D6D" w:rsidRPr="00862628" w:rsidRDefault="00222D6D" w:rsidP="007B5DCF">
            <w:pPr>
              <w:autoSpaceDE w:val="0"/>
              <w:autoSpaceDN w:val="0"/>
              <w:adjustRightInd w:val="0"/>
              <w:jc w:val="center"/>
            </w:pPr>
            <w:r w:rsidRPr="00862628">
              <w:t>8</w:t>
            </w:r>
          </w:p>
        </w:tc>
        <w:tc>
          <w:tcPr>
            <w:tcW w:w="2268" w:type="dxa"/>
          </w:tcPr>
          <w:p w:rsidR="00222D6D" w:rsidRPr="00862628" w:rsidRDefault="00222D6D" w:rsidP="007B5DCF">
            <w:pPr>
              <w:autoSpaceDE w:val="0"/>
              <w:autoSpaceDN w:val="0"/>
              <w:adjustRightInd w:val="0"/>
              <w:jc w:val="center"/>
            </w:pPr>
            <w:r w:rsidRPr="00862628">
              <w:t>ФЗ</w:t>
            </w:r>
          </w:p>
        </w:tc>
        <w:tc>
          <w:tcPr>
            <w:tcW w:w="6379" w:type="dxa"/>
          </w:tcPr>
          <w:p w:rsidR="00222D6D" w:rsidRPr="00862628" w:rsidRDefault="00222D6D" w:rsidP="007B5DCF">
            <w:pPr>
              <w:autoSpaceDE w:val="0"/>
              <w:autoSpaceDN w:val="0"/>
              <w:adjustRightInd w:val="0"/>
              <w:jc w:val="center"/>
            </w:pPr>
            <w:r w:rsidRPr="00862628">
              <w:t>Федеральный закон</w:t>
            </w:r>
          </w:p>
        </w:tc>
      </w:tr>
      <w:tr w:rsidR="00222D6D" w:rsidRPr="00862628" w:rsidTr="00113AA9">
        <w:tc>
          <w:tcPr>
            <w:tcW w:w="851" w:type="dxa"/>
          </w:tcPr>
          <w:p w:rsidR="00222D6D" w:rsidRPr="00862628" w:rsidRDefault="00222D6D" w:rsidP="007B5DCF">
            <w:pPr>
              <w:autoSpaceDE w:val="0"/>
              <w:autoSpaceDN w:val="0"/>
              <w:adjustRightInd w:val="0"/>
              <w:jc w:val="center"/>
            </w:pPr>
            <w:r w:rsidRPr="00862628">
              <w:t>9</w:t>
            </w:r>
          </w:p>
        </w:tc>
        <w:tc>
          <w:tcPr>
            <w:tcW w:w="2268" w:type="dxa"/>
          </w:tcPr>
          <w:p w:rsidR="00222D6D" w:rsidRPr="00862628" w:rsidRDefault="00222D6D" w:rsidP="007B5DCF">
            <w:pPr>
              <w:autoSpaceDE w:val="0"/>
              <w:autoSpaceDN w:val="0"/>
              <w:adjustRightInd w:val="0"/>
              <w:jc w:val="center"/>
            </w:pPr>
            <w:r w:rsidRPr="00862628">
              <w:t>НПА</w:t>
            </w:r>
          </w:p>
        </w:tc>
        <w:tc>
          <w:tcPr>
            <w:tcW w:w="6379" w:type="dxa"/>
          </w:tcPr>
          <w:p w:rsidR="00222D6D" w:rsidRPr="00862628" w:rsidRDefault="00222D6D" w:rsidP="007B5DCF">
            <w:pPr>
              <w:autoSpaceDE w:val="0"/>
              <w:autoSpaceDN w:val="0"/>
              <w:adjustRightInd w:val="0"/>
              <w:jc w:val="center"/>
            </w:pPr>
            <w:r w:rsidRPr="00862628">
              <w:t>Нормативно-правовые документы</w:t>
            </w:r>
          </w:p>
        </w:tc>
      </w:tr>
      <w:tr w:rsidR="00222D6D" w:rsidRPr="00862628" w:rsidTr="00113AA9">
        <w:tc>
          <w:tcPr>
            <w:tcW w:w="851" w:type="dxa"/>
          </w:tcPr>
          <w:p w:rsidR="00222D6D" w:rsidRPr="00862628" w:rsidRDefault="00222D6D" w:rsidP="007B5DCF">
            <w:pPr>
              <w:autoSpaceDE w:val="0"/>
              <w:autoSpaceDN w:val="0"/>
              <w:adjustRightInd w:val="0"/>
              <w:jc w:val="center"/>
            </w:pPr>
            <w:r w:rsidRPr="00862628">
              <w:t>10</w:t>
            </w:r>
          </w:p>
        </w:tc>
        <w:tc>
          <w:tcPr>
            <w:tcW w:w="2268" w:type="dxa"/>
          </w:tcPr>
          <w:p w:rsidR="00222D6D" w:rsidRPr="00862628" w:rsidRDefault="00222D6D" w:rsidP="007B5DCF">
            <w:pPr>
              <w:autoSpaceDE w:val="0"/>
              <w:autoSpaceDN w:val="0"/>
              <w:adjustRightInd w:val="0"/>
              <w:jc w:val="center"/>
            </w:pPr>
            <w:r w:rsidRPr="00862628">
              <w:t>ГОСТ</w:t>
            </w:r>
          </w:p>
        </w:tc>
        <w:tc>
          <w:tcPr>
            <w:tcW w:w="6379" w:type="dxa"/>
          </w:tcPr>
          <w:p w:rsidR="00222D6D" w:rsidRPr="00862628" w:rsidRDefault="00222D6D" w:rsidP="007B5DCF">
            <w:pPr>
              <w:autoSpaceDE w:val="0"/>
              <w:autoSpaceDN w:val="0"/>
              <w:adjustRightInd w:val="0"/>
              <w:jc w:val="center"/>
            </w:pPr>
            <w:r w:rsidRPr="00862628">
              <w:t>Государственный стандарт</w:t>
            </w:r>
          </w:p>
        </w:tc>
      </w:tr>
    </w:tbl>
    <w:p w:rsidR="00222D6D" w:rsidRPr="00862628" w:rsidRDefault="00222D6D" w:rsidP="00222D6D">
      <w:pPr>
        <w:autoSpaceDE w:val="0"/>
        <w:autoSpaceDN w:val="0"/>
        <w:adjustRightInd w:val="0"/>
        <w:jc w:val="center"/>
      </w:pPr>
    </w:p>
    <w:p w:rsidR="00222D6D" w:rsidRPr="00862628" w:rsidRDefault="00222D6D" w:rsidP="0022033D">
      <w:pPr>
        <w:widowControl w:val="0"/>
        <w:numPr>
          <w:ilvl w:val="0"/>
          <w:numId w:val="1"/>
        </w:numPr>
        <w:autoSpaceDE w:val="0"/>
        <w:autoSpaceDN w:val="0"/>
        <w:adjustRightInd w:val="0"/>
        <w:jc w:val="center"/>
        <w:rPr>
          <w:b/>
        </w:rPr>
      </w:pPr>
      <w:r w:rsidRPr="00862628">
        <w:rPr>
          <w:b/>
        </w:rPr>
        <w:t xml:space="preserve">НАИМЕНОВАНИЕ </w:t>
      </w:r>
      <w:r w:rsidR="0022033D" w:rsidRPr="0022033D">
        <w:rPr>
          <w:b/>
        </w:rPr>
        <w:t>ОКАЗЫВАЕМЫХ УСЛУГ</w:t>
      </w:r>
    </w:p>
    <w:p w:rsidR="00222D6D" w:rsidRPr="00862628" w:rsidRDefault="00222D6D" w:rsidP="00222D6D">
      <w:pPr>
        <w:widowControl w:val="0"/>
        <w:autoSpaceDE w:val="0"/>
        <w:autoSpaceDN w:val="0"/>
        <w:adjustRightInd w:val="0"/>
        <w:rPr>
          <w:b/>
        </w:rPr>
      </w:pPr>
    </w:p>
    <w:p w:rsidR="00222D6D" w:rsidRPr="0006097A" w:rsidRDefault="00222D6D" w:rsidP="00222D6D">
      <w:pPr>
        <w:widowControl w:val="0"/>
        <w:autoSpaceDE w:val="0"/>
        <w:autoSpaceDN w:val="0"/>
        <w:adjustRightInd w:val="0"/>
        <w:ind w:firstLine="709"/>
        <w:jc w:val="both"/>
        <w:rPr>
          <w:sz w:val="28"/>
          <w:szCs w:val="28"/>
        </w:rPr>
      </w:pPr>
      <w:r w:rsidRPr="0006097A">
        <w:rPr>
          <w:sz w:val="28"/>
          <w:szCs w:val="28"/>
        </w:rPr>
        <w:t xml:space="preserve">Оказание услуг по </w:t>
      </w:r>
      <w:r w:rsidRPr="0006097A">
        <w:rPr>
          <w:rFonts w:eastAsia="SimSun"/>
          <w:sz w:val="28"/>
          <w:szCs w:val="28"/>
        </w:rPr>
        <w:t>проведению предрейсовых и послерейсовых медицинских осмотров водителей</w:t>
      </w:r>
      <w:r w:rsidRPr="0006097A">
        <w:rPr>
          <w:sz w:val="28"/>
          <w:szCs w:val="28"/>
        </w:rPr>
        <w:t xml:space="preserve"> УФПС Московской области.</w:t>
      </w:r>
    </w:p>
    <w:p w:rsidR="00222D6D" w:rsidRPr="0006097A" w:rsidRDefault="00222D6D" w:rsidP="00222D6D">
      <w:pPr>
        <w:widowControl w:val="0"/>
        <w:autoSpaceDE w:val="0"/>
        <w:autoSpaceDN w:val="0"/>
        <w:adjustRightInd w:val="0"/>
        <w:ind w:firstLine="709"/>
        <w:jc w:val="both"/>
        <w:rPr>
          <w:sz w:val="28"/>
          <w:szCs w:val="28"/>
        </w:rPr>
      </w:pPr>
    </w:p>
    <w:p w:rsidR="00222D6D" w:rsidRPr="0006097A" w:rsidRDefault="00222D6D" w:rsidP="00222D6D">
      <w:pPr>
        <w:widowControl w:val="0"/>
        <w:numPr>
          <w:ilvl w:val="0"/>
          <w:numId w:val="1"/>
        </w:numPr>
        <w:autoSpaceDE w:val="0"/>
        <w:autoSpaceDN w:val="0"/>
        <w:adjustRightInd w:val="0"/>
        <w:ind w:left="0" w:firstLine="0"/>
        <w:jc w:val="center"/>
        <w:rPr>
          <w:b/>
          <w:sz w:val="28"/>
          <w:szCs w:val="28"/>
        </w:rPr>
      </w:pPr>
      <w:r w:rsidRPr="0006097A">
        <w:rPr>
          <w:b/>
          <w:sz w:val="28"/>
          <w:szCs w:val="28"/>
        </w:rPr>
        <w:t>ОПИСАНИЕ УСЛУГИ, ЦЕЛЬ И ЗАДАЧИ</w:t>
      </w:r>
    </w:p>
    <w:p w:rsidR="00222D6D" w:rsidRPr="0006097A" w:rsidRDefault="00222D6D" w:rsidP="00222D6D">
      <w:pPr>
        <w:widowControl w:val="0"/>
        <w:autoSpaceDE w:val="0"/>
        <w:autoSpaceDN w:val="0"/>
        <w:adjustRightInd w:val="0"/>
        <w:rPr>
          <w:b/>
          <w:sz w:val="28"/>
          <w:szCs w:val="28"/>
        </w:rPr>
      </w:pPr>
    </w:p>
    <w:p w:rsidR="00222D6D" w:rsidRPr="0006097A" w:rsidRDefault="00222D6D" w:rsidP="00222D6D">
      <w:pPr>
        <w:pStyle w:val="ConsPlusNormal"/>
        <w:ind w:firstLine="709"/>
        <w:jc w:val="both"/>
        <w:rPr>
          <w:rFonts w:ascii="Times New Roman" w:hAnsi="Times New Roman" w:cs="Times New Roman"/>
          <w:sz w:val="28"/>
          <w:szCs w:val="28"/>
        </w:rPr>
      </w:pPr>
      <w:r w:rsidRPr="0006097A">
        <w:rPr>
          <w:rFonts w:ascii="Times New Roman" w:hAnsi="Times New Roman" w:cs="Times New Roman"/>
          <w:sz w:val="28"/>
          <w:szCs w:val="28"/>
        </w:rPr>
        <w:t xml:space="preserve">Оказание услуг по </w:t>
      </w:r>
      <w:r w:rsidRPr="0006097A">
        <w:rPr>
          <w:rFonts w:ascii="Times New Roman" w:eastAsia="SimSun" w:hAnsi="Times New Roman" w:cs="Times New Roman"/>
          <w:sz w:val="28"/>
          <w:szCs w:val="28"/>
        </w:rPr>
        <w:t>проведению предрейсовых и послерейсовых медицинских осмотров водителей</w:t>
      </w:r>
      <w:r w:rsidRPr="0006097A">
        <w:rPr>
          <w:rFonts w:ascii="Times New Roman" w:hAnsi="Times New Roman" w:cs="Times New Roman"/>
          <w:sz w:val="28"/>
          <w:szCs w:val="28"/>
        </w:rPr>
        <w:t xml:space="preserve"> осуществляется медицинским работником Исполнителя в начале рабочего дня (в конце рабочего дня при возвращении из рейсов) водителей Заказчика.</w:t>
      </w:r>
    </w:p>
    <w:p w:rsidR="00222D6D" w:rsidRPr="0006097A" w:rsidRDefault="00222D6D" w:rsidP="00222D6D">
      <w:pPr>
        <w:pStyle w:val="ConsPlusNormal"/>
        <w:ind w:firstLine="709"/>
        <w:jc w:val="both"/>
        <w:rPr>
          <w:rFonts w:ascii="Times New Roman" w:hAnsi="Times New Roman" w:cs="Times New Roman"/>
          <w:sz w:val="28"/>
          <w:szCs w:val="28"/>
        </w:rPr>
      </w:pPr>
      <w:r w:rsidRPr="0006097A">
        <w:rPr>
          <w:rFonts w:ascii="Times New Roman" w:hAnsi="Times New Roman" w:cs="Times New Roman"/>
          <w:sz w:val="28"/>
          <w:szCs w:val="28"/>
        </w:rPr>
        <w:t xml:space="preserve">Цель закупки: организация и проведение предрейсовых и послерейсовых медицинских осмотров водителей с отметкой в путевом листе и регистрацией в журналах регистрации предрейсовых, послерейсовых медицинских осмотров водителей, управляющих транспортными средствами (далее – водитель, работник) с целью исполнения требований: </w:t>
      </w:r>
    </w:p>
    <w:p w:rsidR="00222D6D" w:rsidRPr="0006097A" w:rsidRDefault="00222D6D" w:rsidP="00222D6D">
      <w:pPr>
        <w:pStyle w:val="ConsPlusNormal"/>
        <w:ind w:firstLine="709"/>
        <w:jc w:val="both"/>
        <w:rPr>
          <w:rFonts w:ascii="Times New Roman" w:hAnsi="Times New Roman" w:cs="Times New Roman"/>
          <w:sz w:val="28"/>
          <w:szCs w:val="28"/>
        </w:rPr>
      </w:pPr>
      <w:r w:rsidRPr="0006097A">
        <w:rPr>
          <w:rFonts w:ascii="Times New Roman" w:hAnsi="Times New Roman" w:cs="Times New Roman"/>
          <w:sz w:val="28"/>
          <w:szCs w:val="28"/>
        </w:rPr>
        <w:t>-  Трудового кодекса Российской Федерации;</w:t>
      </w:r>
    </w:p>
    <w:p w:rsidR="00222D6D" w:rsidRPr="0006097A" w:rsidRDefault="00222D6D" w:rsidP="00222D6D">
      <w:pPr>
        <w:pStyle w:val="ConsPlusNormal"/>
        <w:ind w:firstLine="709"/>
        <w:jc w:val="both"/>
        <w:rPr>
          <w:rFonts w:ascii="Times New Roman" w:hAnsi="Times New Roman" w:cs="Times New Roman"/>
          <w:sz w:val="28"/>
          <w:szCs w:val="28"/>
        </w:rPr>
      </w:pPr>
      <w:r w:rsidRPr="0006097A">
        <w:rPr>
          <w:rFonts w:ascii="Times New Roman" w:hAnsi="Times New Roman" w:cs="Times New Roman"/>
          <w:sz w:val="28"/>
          <w:szCs w:val="28"/>
        </w:rPr>
        <w:t>- Федерального закона от 10.12.1995 № 196 – ФЗ «О безопасности дорожного движения»;</w:t>
      </w:r>
    </w:p>
    <w:p w:rsidR="00222D6D" w:rsidRPr="0006097A" w:rsidRDefault="00222D6D" w:rsidP="00222D6D">
      <w:pPr>
        <w:pStyle w:val="ConsPlusNormal"/>
        <w:ind w:firstLine="709"/>
        <w:jc w:val="both"/>
        <w:rPr>
          <w:rFonts w:ascii="Times New Roman" w:hAnsi="Times New Roman" w:cs="Times New Roman"/>
          <w:sz w:val="28"/>
          <w:szCs w:val="28"/>
        </w:rPr>
      </w:pPr>
      <w:r w:rsidRPr="0006097A">
        <w:rPr>
          <w:rFonts w:ascii="Times New Roman" w:hAnsi="Times New Roman" w:cs="Times New Roman"/>
          <w:sz w:val="28"/>
          <w:szCs w:val="28"/>
        </w:rPr>
        <w:lastRenderedPageBreak/>
        <w:t>- Федерального закона от 21.11.2011 №323-ФЗ «Об основах охраны здоровья граждан в Российской Федерации»;</w:t>
      </w:r>
    </w:p>
    <w:p w:rsidR="00222D6D" w:rsidRPr="0006097A" w:rsidRDefault="00222D6D" w:rsidP="00222D6D">
      <w:pPr>
        <w:pStyle w:val="ConsPlusNormal"/>
        <w:ind w:firstLine="709"/>
        <w:jc w:val="both"/>
        <w:rPr>
          <w:rFonts w:ascii="Times New Roman" w:hAnsi="Times New Roman" w:cs="Times New Roman"/>
          <w:sz w:val="28"/>
          <w:szCs w:val="28"/>
        </w:rPr>
      </w:pPr>
      <w:r w:rsidRPr="0006097A">
        <w:rPr>
          <w:rFonts w:ascii="Times New Roman" w:hAnsi="Times New Roman" w:cs="Times New Roman"/>
          <w:sz w:val="28"/>
          <w:szCs w:val="28"/>
        </w:rPr>
        <w:t>- Приказа Минздрава России от 30.05.2023 № 266н «Об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дня(смены) и перечня включаемых в них исследований».</w:t>
      </w:r>
    </w:p>
    <w:p w:rsidR="00222D6D" w:rsidRPr="0006097A" w:rsidRDefault="00222D6D" w:rsidP="00222D6D">
      <w:pPr>
        <w:widowControl w:val="0"/>
        <w:autoSpaceDE w:val="0"/>
        <w:autoSpaceDN w:val="0"/>
        <w:adjustRightInd w:val="0"/>
        <w:ind w:firstLine="709"/>
        <w:jc w:val="both"/>
        <w:rPr>
          <w:sz w:val="28"/>
          <w:szCs w:val="28"/>
        </w:rPr>
      </w:pPr>
      <w:r w:rsidRPr="0006097A">
        <w:rPr>
          <w:sz w:val="28"/>
          <w:szCs w:val="28"/>
        </w:rPr>
        <w:t>Основной задачей предрейсовых и послерейсовых медицинских осмотров является выявление у водителей признаков различных заболеваний, признаков употребления алкоголя, наркотиков, запрещенных лекарственных препаратов, остаточных явлений алкогольной интоксикации (похмельного синдрома), утомления и иных признаков временной нетрудоспособности и нуждаемости в оказании медицинской помощи. В случае выявления указанных выше признаков (состояний) водители не допускаются к управлению транспортными средствами.</w:t>
      </w:r>
    </w:p>
    <w:p w:rsidR="00222D6D" w:rsidRPr="00862628" w:rsidRDefault="00222D6D" w:rsidP="00222D6D">
      <w:pPr>
        <w:ind w:firstLine="709"/>
        <w:jc w:val="both"/>
      </w:pPr>
    </w:p>
    <w:p w:rsidR="00222D6D" w:rsidRPr="00862628" w:rsidRDefault="00222D6D" w:rsidP="00222D6D">
      <w:pPr>
        <w:widowControl w:val="0"/>
        <w:numPr>
          <w:ilvl w:val="0"/>
          <w:numId w:val="1"/>
        </w:numPr>
        <w:autoSpaceDE w:val="0"/>
        <w:autoSpaceDN w:val="0"/>
        <w:adjustRightInd w:val="0"/>
        <w:ind w:left="0" w:firstLine="709"/>
        <w:jc w:val="center"/>
        <w:rPr>
          <w:b/>
        </w:rPr>
      </w:pPr>
      <w:r w:rsidRPr="00862628">
        <w:rPr>
          <w:b/>
        </w:rPr>
        <w:t>ТРЕБОВАНИЯ К СРОКУ И МЕСТУ ОКАЗАНИЯ УСЛУГ</w:t>
      </w:r>
    </w:p>
    <w:p w:rsidR="00222D6D" w:rsidRPr="00862628" w:rsidRDefault="00222D6D" w:rsidP="00222D6D">
      <w:pPr>
        <w:autoSpaceDE w:val="0"/>
        <w:autoSpaceDN w:val="0"/>
        <w:adjustRightInd w:val="0"/>
        <w:ind w:firstLine="709"/>
        <w:jc w:val="both"/>
      </w:pPr>
    </w:p>
    <w:p w:rsidR="00222D6D" w:rsidRPr="0006097A" w:rsidRDefault="00222D6D" w:rsidP="00222D6D">
      <w:pPr>
        <w:autoSpaceDE w:val="0"/>
        <w:autoSpaceDN w:val="0"/>
        <w:adjustRightInd w:val="0"/>
        <w:ind w:firstLine="709"/>
        <w:jc w:val="both"/>
        <w:rPr>
          <w:sz w:val="28"/>
          <w:szCs w:val="28"/>
        </w:rPr>
      </w:pPr>
      <w:r w:rsidRPr="0006097A">
        <w:rPr>
          <w:sz w:val="28"/>
          <w:szCs w:val="28"/>
        </w:rPr>
        <w:t>Требования к срокам начала и окончания оказания услуг:</w:t>
      </w:r>
    </w:p>
    <w:p w:rsidR="00222D6D" w:rsidRPr="0006097A" w:rsidRDefault="00222D6D" w:rsidP="00222D6D">
      <w:pPr>
        <w:ind w:firstLine="709"/>
        <w:contextualSpacing/>
        <w:jc w:val="both"/>
        <w:rPr>
          <w:sz w:val="28"/>
          <w:szCs w:val="28"/>
        </w:rPr>
      </w:pPr>
      <w:r w:rsidRPr="0006097A">
        <w:rPr>
          <w:sz w:val="28"/>
          <w:szCs w:val="28"/>
        </w:rPr>
        <w:t>Начало оказания услуг – в течение 7 (семи) календарных дней с даты получения уведомления от Заказчика о начале оказания услуг. Уведомление направляется в течение месяца с даты заключения договора.</w:t>
      </w:r>
    </w:p>
    <w:p w:rsidR="00222D6D" w:rsidRPr="0006097A" w:rsidRDefault="00222D6D" w:rsidP="00222D6D">
      <w:pPr>
        <w:ind w:firstLine="709"/>
        <w:jc w:val="both"/>
        <w:rPr>
          <w:sz w:val="28"/>
          <w:szCs w:val="28"/>
        </w:rPr>
      </w:pPr>
      <w:r w:rsidRPr="0006097A">
        <w:rPr>
          <w:sz w:val="28"/>
          <w:szCs w:val="28"/>
        </w:rPr>
        <w:t>Окончание оказания услуг – по истечении 12 (двенадцати) месяцев с даты заключения договора.</w:t>
      </w:r>
    </w:p>
    <w:p w:rsidR="00222D6D" w:rsidRPr="0006097A" w:rsidRDefault="00222D6D" w:rsidP="00222D6D">
      <w:pPr>
        <w:ind w:firstLine="709"/>
        <w:jc w:val="both"/>
        <w:rPr>
          <w:sz w:val="28"/>
          <w:szCs w:val="28"/>
        </w:rPr>
      </w:pPr>
      <w:r w:rsidRPr="0006097A">
        <w:rPr>
          <w:sz w:val="28"/>
          <w:szCs w:val="28"/>
        </w:rPr>
        <w:t>Места проведения предрейсовых и послерейсовых медицинских осмотров определены в Приложении №1 к Техническому заданию.</w:t>
      </w:r>
    </w:p>
    <w:p w:rsidR="00222D6D" w:rsidRPr="00862628" w:rsidRDefault="00222D6D" w:rsidP="00222D6D">
      <w:pPr>
        <w:ind w:firstLine="709"/>
        <w:jc w:val="both"/>
      </w:pPr>
    </w:p>
    <w:p w:rsidR="00222D6D" w:rsidRPr="00862628" w:rsidRDefault="00222D6D" w:rsidP="00222D6D">
      <w:pPr>
        <w:widowControl w:val="0"/>
        <w:numPr>
          <w:ilvl w:val="0"/>
          <w:numId w:val="1"/>
        </w:numPr>
        <w:autoSpaceDE w:val="0"/>
        <w:autoSpaceDN w:val="0"/>
        <w:adjustRightInd w:val="0"/>
        <w:jc w:val="center"/>
        <w:rPr>
          <w:b/>
        </w:rPr>
      </w:pPr>
      <w:r w:rsidRPr="00862628">
        <w:rPr>
          <w:b/>
        </w:rPr>
        <w:t>ХАРАКТЕРИСТИКИ ОКАЗЫВАЕМЫХ УСЛУГ</w:t>
      </w:r>
    </w:p>
    <w:p w:rsidR="00222D6D" w:rsidRPr="00862628" w:rsidRDefault="00222D6D" w:rsidP="00222D6D">
      <w:pPr>
        <w:widowControl w:val="0"/>
        <w:autoSpaceDE w:val="0"/>
        <w:autoSpaceDN w:val="0"/>
        <w:adjustRightInd w:val="0"/>
        <w:ind w:left="709"/>
        <w:rPr>
          <w:b/>
        </w:rPr>
      </w:pPr>
    </w:p>
    <w:p w:rsidR="00222D6D" w:rsidRPr="0006097A" w:rsidRDefault="00222D6D" w:rsidP="00222D6D">
      <w:pPr>
        <w:pStyle w:val="a8"/>
        <w:numPr>
          <w:ilvl w:val="1"/>
          <w:numId w:val="1"/>
        </w:numPr>
        <w:ind w:left="0" w:firstLine="709"/>
        <w:jc w:val="both"/>
        <w:rPr>
          <w:sz w:val="28"/>
          <w:szCs w:val="28"/>
        </w:rPr>
      </w:pPr>
      <w:r w:rsidRPr="0006097A">
        <w:rPr>
          <w:sz w:val="28"/>
          <w:szCs w:val="28"/>
        </w:rPr>
        <w:t xml:space="preserve">Исполнитель в обязательном порядке обязан  иметь полную укомплектованность медицинскими работниками, прошедшими специальные обучение, профпереподготовку, аттестацию и имеющими документ подтверждающий право проведения предрейсовых и послерейсовых медицинских осмотров в соответствии с действующим на момент осмотра законодательством Российской Федерации, с учетом Методических рекомендаций «Медицинское обеспечение безопасности дорожного движения (Организация и порядок проведения предрейсовых медицинских осмотров водителей транспортных средств), утвержденными Минздравом РФ и Минтрансом РФ 29.01.2002» (Письмо Министерства здравоохранения Российской Федерации от 21.08.2003 № 2510/9468-03-32) (в порядке не противоречащим законодательству Российской Федерации)  средствами (с использованием) исправного, поверенного (в необходимых случаях) оборудования, качественных приспособлений и других необходимых материалов, изделий, мебели и иных предметов в соответствии с законодательством Российской Федерации. </w:t>
      </w:r>
      <w:r w:rsidRPr="0006097A">
        <w:rPr>
          <w:sz w:val="28"/>
          <w:szCs w:val="28"/>
        </w:rPr>
        <w:tab/>
      </w:r>
    </w:p>
    <w:p w:rsidR="00222D6D" w:rsidRPr="0006097A" w:rsidRDefault="00222D6D" w:rsidP="00222D6D">
      <w:pPr>
        <w:pStyle w:val="a8"/>
        <w:numPr>
          <w:ilvl w:val="1"/>
          <w:numId w:val="1"/>
        </w:numPr>
        <w:ind w:left="0" w:firstLine="709"/>
        <w:jc w:val="both"/>
        <w:rPr>
          <w:sz w:val="28"/>
          <w:szCs w:val="28"/>
        </w:rPr>
      </w:pPr>
      <w:r w:rsidRPr="0006097A">
        <w:rPr>
          <w:sz w:val="28"/>
          <w:szCs w:val="28"/>
        </w:rPr>
        <w:lastRenderedPageBreak/>
        <w:t>Исполнитель в случае необходимости может привлекать специалистов и выполнять необходимые для исполнения Договора исследования по договору с другими организациями. При этом Исполнитель несет ответственность за неоказание либо ненадлежащее оказание услуг по настоящему Договору привлеченными третьими лицами,</w:t>
      </w:r>
      <w:r w:rsidRPr="00862628">
        <w:rPr>
          <w:sz w:val="24"/>
          <w:szCs w:val="24"/>
        </w:rPr>
        <w:t xml:space="preserve"> </w:t>
      </w:r>
      <w:r w:rsidRPr="0006097A">
        <w:rPr>
          <w:sz w:val="28"/>
          <w:szCs w:val="28"/>
        </w:rPr>
        <w:t>в том числе за наличие необходимых разрешительных документов в соответствии с НПА РФ.</w:t>
      </w:r>
    </w:p>
    <w:p w:rsidR="00222D6D" w:rsidRPr="0006097A" w:rsidRDefault="00222D6D" w:rsidP="00222D6D">
      <w:pPr>
        <w:pStyle w:val="a8"/>
        <w:numPr>
          <w:ilvl w:val="1"/>
          <w:numId w:val="1"/>
        </w:numPr>
        <w:ind w:left="0" w:firstLine="709"/>
        <w:jc w:val="both"/>
        <w:rPr>
          <w:sz w:val="28"/>
          <w:szCs w:val="28"/>
        </w:rPr>
      </w:pPr>
      <w:r w:rsidRPr="0006097A">
        <w:rPr>
          <w:sz w:val="28"/>
          <w:szCs w:val="28"/>
        </w:rPr>
        <w:t>Исполнитель должен уведомить Заказчика и направить скан-копии документов в случае привлечения сторонней организации для оказания данных услуг на авторизированные адреса Заказчика в течение 3</w:t>
      </w:r>
      <w:r w:rsidR="00113AA9">
        <w:rPr>
          <w:sz w:val="28"/>
          <w:szCs w:val="28"/>
        </w:rPr>
        <w:t xml:space="preserve"> </w:t>
      </w:r>
      <w:r w:rsidRPr="0006097A">
        <w:rPr>
          <w:sz w:val="28"/>
          <w:szCs w:val="28"/>
        </w:rPr>
        <w:t>(трех) рабочих дней с даты подписания договора.</w:t>
      </w:r>
    </w:p>
    <w:p w:rsidR="00222D6D" w:rsidRPr="0006097A" w:rsidRDefault="00222D6D" w:rsidP="00222D6D">
      <w:pPr>
        <w:pStyle w:val="a8"/>
        <w:numPr>
          <w:ilvl w:val="1"/>
          <w:numId w:val="1"/>
        </w:numPr>
        <w:ind w:left="0" w:firstLine="709"/>
        <w:jc w:val="both"/>
        <w:rPr>
          <w:sz w:val="28"/>
          <w:szCs w:val="28"/>
        </w:rPr>
      </w:pPr>
      <w:r w:rsidRPr="0006097A">
        <w:rPr>
          <w:sz w:val="28"/>
          <w:szCs w:val="28"/>
        </w:rPr>
        <w:t>Соответствующим образом оформлять и вести всю необходимую документацию медицинского назначения, в том числе, в обязательном порядке заносить результаты медицинских осмотров в журнал предрейсовых и послерейсовых медицинских осмотров и путевые листы.</w:t>
      </w:r>
    </w:p>
    <w:p w:rsidR="00222D6D" w:rsidRPr="0006097A" w:rsidRDefault="00222D6D" w:rsidP="00222D6D">
      <w:pPr>
        <w:tabs>
          <w:tab w:val="left" w:pos="709"/>
          <w:tab w:val="left" w:pos="1701"/>
          <w:tab w:val="left" w:pos="5279"/>
        </w:tabs>
        <w:ind w:firstLine="709"/>
        <w:jc w:val="both"/>
        <w:rPr>
          <w:sz w:val="28"/>
          <w:szCs w:val="28"/>
        </w:rPr>
      </w:pPr>
      <w:r w:rsidRPr="0006097A">
        <w:rPr>
          <w:sz w:val="28"/>
          <w:szCs w:val="28"/>
        </w:rPr>
        <w:t>Объем оказываемых Услуг: места оказания услуг и время проведения предрейсовых и послерейсовых медицинских осмотров водителей УФПС Московской области определены в Приложении №1 к настоящему Техническому заданию.</w:t>
      </w:r>
    </w:p>
    <w:p w:rsidR="00222D6D" w:rsidRPr="00862628" w:rsidRDefault="00222D6D" w:rsidP="00222D6D">
      <w:pPr>
        <w:tabs>
          <w:tab w:val="left" w:pos="709"/>
          <w:tab w:val="left" w:pos="1701"/>
          <w:tab w:val="left" w:pos="5279"/>
        </w:tabs>
        <w:ind w:firstLine="709"/>
        <w:jc w:val="both"/>
      </w:pPr>
    </w:p>
    <w:p w:rsidR="00222D6D" w:rsidRPr="00862628" w:rsidRDefault="00222D6D" w:rsidP="00222D6D">
      <w:pPr>
        <w:widowControl w:val="0"/>
        <w:numPr>
          <w:ilvl w:val="0"/>
          <w:numId w:val="1"/>
        </w:numPr>
        <w:autoSpaceDE w:val="0"/>
        <w:autoSpaceDN w:val="0"/>
        <w:adjustRightInd w:val="0"/>
        <w:ind w:left="0" w:firstLine="709"/>
        <w:jc w:val="center"/>
        <w:rPr>
          <w:b/>
        </w:rPr>
      </w:pPr>
      <w:r w:rsidRPr="00862628">
        <w:rPr>
          <w:b/>
        </w:rPr>
        <w:t>ТРЕБОВАНИЯ К ПОРЯДКУ ОКАЗАНИЯ УСЛУГ</w:t>
      </w:r>
    </w:p>
    <w:p w:rsidR="00222D6D" w:rsidRPr="00862628" w:rsidRDefault="00222D6D" w:rsidP="00222D6D">
      <w:pPr>
        <w:widowControl w:val="0"/>
        <w:autoSpaceDE w:val="0"/>
        <w:autoSpaceDN w:val="0"/>
        <w:adjustRightInd w:val="0"/>
        <w:ind w:left="709"/>
        <w:rPr>
          <w:b/>
        </w:rPr>
      </w:pPr>
    </w:p>
    <w:p w:rsidR="00222D6D" w:rsidRPr="00113AA9" w:rsidRDefault="00222D6D" w:rsidP="00222D6D">
      <w:pPr>
        <w:widowControl w:val="0"/>
        <w:numPr>
          <w:ilvl w:val="1"/>
          <w:numId w:val="1"/>
        </w:numPr>
        <w:autoSpaceDE w:val="0"/>
        <w:autoSpaceDN w:val="0"/>
        <w:adjustRightInd w:val="0"/>
        <w:ind w:left="0" w:firstLine="709"/>
        <w:rPr>
          <w:b/>
          <w:sz w:val="28"/>
          <w:szCs w:val="28"/>
        </w:rPr>
      </w:pPr>
      <w:r w:rsidRPr="00862628">
        <w:rPr>
          <w:b/>
        </w:rPr>
        <w:t xml:space="preserve"> </w:t>
      </w:r>
      <w:r w:rsidRPr="00113AA9">
        <w:rPr>
          <w:b/>
          <w:sz w:val="28"/>
          <w:szCs w:val="28"/>
        </w:rPr>
        <w:t>Требования к качеству оказываемых услуг</w:t>
      </w:r>
    </w:p>
    <w:p w:rsidR="00222D6D" w:rsidRPr="0006097A" w:rsidRDefault="00222D6D" w:rsidP="00222D6D">
      <w:pPr>
        <w:autoSpaceDE w:val="0"/>
        <w:autoSpaceDN w:val="0"/>
        <w:adjustRightInd w:val="0"/>
        <w:ind w:firstLine="709"/>
        <w:jc w:val="both"/>
        <w:rPr>
          <w:sz w:val="28"/>
          <w:szCs w:val="28"/>
        </w:rPr>
      </w:pPr>
      <w:r w:rsidRPr="0006097A">
        <w:rPr>
          <w:sz w:val="28"/>
          <w:szCs w:val="28"/>
        </w:rPr>
        <w:t xml:space="preserve">Качество оказываемых услуг по </w:t>
      </w:r>
      <w:r w:rsidRPr="0006097A">
        <w:rPr>
          <w:rFonts w:eastAsia="SimSun"/>
          <w:sz w:val="28"/>
          <w:szCs w:val="28"/>
        </w:rPr>
        <w:t>проведению предрейсовых и послерейсовых</w:t>
      </w:r>
      <w:r w:rsidRPr="00862628">
        <w:rPr>
          <w:rFonts w:eastAsia="SimSun"/>
        </w:rPr>
        <w:t xml:space="preserve"> </w:t>
      </w:r>
      <w:r w:rsidRPr="0006097A">
        <w:rPr>
          <w:rFonts w:eastAsia="SimSun"/>
          <w:sz w:val="28"/>
          <w:szCs w:val="28"/>
        </w:rPr>
        <w:t>медицинских осмотров водителей</w:t>
      </w:r>
      <w:r w:rsidRPr="0006097A">
        <w:rPr>
          <w:sz w:val="28"/>
          <w:szCs w:val="28"/>
        </w:rPr>
        <w:t xml:space="preserve"> УФПС Московской области должно соответствовать следующим </w:t>
      </w:r>
      <w:r w:rsidRPr="0006097A">
        <w:rPr>
          <w:sz w:val="28"/>
          <w:szCs w:val="28"/>
          <w:lang w:eastAsia="x-none"/>
        </w:rPr>
        <w:t>нормативным правовым актам и нормативным документам</w:t>
      </w:r>
      <w:r w:rsidRPr="0006097A">
        <w:rPr>
          <w:sz w:val="28"/>
          <w:szCs w:val="28"/>
        </w:rPr>
        <w:t>:</w:t>
      </w:r>
    </w:p>
    <w:p w:rsidR="00222D6D" w:rsidRPr="0006097A" w:rsidRDefault="00113AA9" w:rsidP="00222D6D">
      <w:pPr>
        <w:autoSpaceDE w:val="0"/>
        <w:autoSpaceDN w:val="0"/>
        <w:adjustRightInd w:val="0"/>
        <w:ind w:firstLine="709"/>
        <w:jc w:val="both"/>
        <w:rPr>
          <w:sz w:val="28"/>
          <w:szCs w:val="28"/>
        </w:rPr>
      </w:pPr>
      <w:r>
        <w:rPr>
          <w:sz w:val="28"/>
          <w:szCs w:val="28"/>
        </w:rPr>
        <w:t xml:space="preserve">- </w:t>
      </w:r>
      <w:r w:rsidR="00222D6D" w:rsidRPr="0006097A">
        <w:rPr>
          <w:sz w:val="28"/>
          <w:szCs w:val="28"/>
        </w:rPr>
        <w:t>Федеральный закон от 10.12.1995 № 196-ФЗ «О безопасности дорожного движения»;</w:t>
      </w:r>
    </w:p>
    <w:p w:rsidR="00222D6D" w:rsidRPr="0006097A" w:rsidRDefault="00222D6D" w:rsidP="00222D6D">
      <w:pPr>
        <w:autoSpaceDE w:val="0"/>
        <w:autoSpaceDN w:val="0"/>
        <w:adjustRightInd w:val="0"/>
        <w:ind w:firstLine="709"/>
        <w:jc w:val="both"/>
        <w:rPr>
          <w:sz w:val="28"/>
          <w:szCs w:val="28"/>
        </w:rPr>
      </w:pPr>
      <w:r w:rsidRPr="0006097A">
        <w:rPr>
          <w:sz w:val="28"/>
          <w:szCs w:val="28"/>
        </w:rPr>
        <w:t xml:space="preserve">- Федеральный закон от 21 ноября 2011 года № 323-ФЗ «Об основах охраны здоровья граждан в Российской Федерации»; </w:t>
      </w:r>
    </w:p>
    <w:p w:rsidR="00222D6D" w:rsidRPr="0006097A" w:rsidRDefault="00222D6D" w:rsidP="00222D6D">
      <w:pPr>
        <w:tabs>
          <w:tab w:val="left" w:pos="851"/>
        </w:tabs>
        <w:ind w:firstLine="709"/>
        <w:jc w:val="both"/>
        <w:rPr>
          <w:sz w:val="28"/>
          <w:szCs w:val="28"/>
        </w:rPr>
      </w:pPr>
      <w:r w:rsidRPr="0006097A">
        <w:rPr>
          <w:sz w:val="28"/>
          <w:szCs w:val="28"/>
        </w:rPr>
        <w:t xml:space="preserve">- </w:t>
      </w:r>
      <w:r w:rsidR="00113AA9">
        <w:rPr>
          <w:sz w:val="28"/>
          <w:szCs w:val="28"/>
        </w:rPr>
        <w:t xml:space="preserve"> </w:t>
      </w:r>
      <w:r w:rsidRPr="0006097A">
        <w:rPr>
          <w:sz w:val="28"/>
          <w:szCs w:val="28"/>
        </w:rPr>
        <w:t>Федеральный закон от 06.04.2011 № 63-ФЗ «Об электронной подписи» (если применимо);</w:t>
      </w:r>
    </w:p>
    <w:p w:rsidR="00222D6D" w:rsidRPr="0006097A" w:rsidRDefault="00113AA9" w:rsidP="00222D6D">
      <w:pPr>
        <w:tabs>
          <w:tab w:val="left" w:pos="851"/>
        </w:tabs>
        <w:ind w:firstLine="709"/>
        <w:jc w:val="both"/>
        <w:rPr>
          <w:sz w:val="28"/>
          <w:szCs w:val="28"/>
        </w:rPr>
      </w:pPr>
      <w:r>
        <w:rPr>
          <w:sz w:val="28"/>
          <w:szCs w:val="28"/>
        </w:rPr>
        <w:t xml:space="preserve">- </w:t>
      </w:r>
      <w:r w:rsidR="00222D6D" w:rsidRPr="0006097A">
        <w:rPr>
          <w:sz w:val="28"/>
          <w:szCs w:val="28"/>
        </w:rPr>
        <w:t>Федеральный закон от 30.03.1999 № 52-ФЗ «О санитарно-эпидемиологическом благополучии населения»;</w:t>
      </w:r>
    </w:p>
    <w:p w:rsidR="00222D6D" w:rsidRPr="0006097A" w:rsidRDefault="00222D6D" w:rsidP="00222D6D">
      <w:pPr>
        <w:autoSpaceDE w:val="0"/>
        <w:autoSpaceDN w:val="0"/>
        <w:adjustRightInd w:val="0"/>
        <w:ind w:firstLine="709"/>
        <w:jc w:val="both"/>
        <w:rPr>
          <w:sz w:val="28"/>
          <w:szCs w:val="28"/>
        </w:rPr>
      </w:pPr>
      <w:r w:rsidRPr="0006097A">
        <w:rPr>
          <w:sz w:val="28"/>
          <w:szCs w:val="28"/>
        </w:rPr>
        <w:t>- Приказ Министерства транспорта Российской Федерации от 28.09.2022 № 390 «Об утверждении состава сведений, указанных в части 3 статьи 6 Федерального закона от 8 ноября 2007 г. № 259-ФЗ "Устав автомобильного транспорта и городского наземного электрического транспорта", и порядка оформления или формирования путевого листа»;</w:t>
      </w:r>
    </w:p>
    <w:p w:rsidR="00222D6D" w:rsidRPr="0006097A" w:rsidRDefault="00222D6D" w:rsidP="00222D6D">
      <w:pPr>
        <w:pStyle w:val="a8"/>
        <w:ind w:firstLine="709"/>
        <w:jc w:val="both"/>
        <w:rPr>
          <w:sz w:val="28"/>
          <w:szCs w:val="28"/>
        </w:rPr>
      </w:pPr>
      <w:r w:rsidRPr="0006097A">
        <w:rPr>
          <w:sz w:val="28"/>
          <w:szCs w:val="28"/>
        </w:rPr>
        <w:t>- Приказ Минздрава России от 30.05.2023 № 266н «Об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 включаемых в них исследований»;</w:t>
      </w:r>
    </w:p>
    <w:p w:rsidR="00222D6D" w:rsidRPr="0006097A" w:rsidRDefault="00222D6D" w:rsidP="00222D6D">
      <w:pPr>
        <w:tabs>
          <w:tab w:val="left" w:pos="851"/>
        </w:tabs>
        <w:ind w:firstLine="709"/>
        <w:jc w:val="both"/>
        <w:rPr>
          <w:sz w:val="28"/>
          <w:szCs w:val="28"/>
        </w:rPr>
      </w:pPr>
      <w:r w:rsidRPr="0006097A">
        <w:rPr>
          <w:sz w:val="28"/>
          <w:szCs w:val="28"/>
        </w:rPr>
        <w:lastRenderedPageBreak/>
        <w:t>- Приказ Министерства здравоохранения и социального развития Российской Федерации от 27.01.2006 № 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rsidR="00222D6D" w:rsidRPr="0006097A" w:rsidRDefault="00222D6D" w:rsidP="00222D6D">
      <w:pPr>
        <w:tabs>
          <w:tab w:val="left" w:pos="851"/>
        </w:tabs>
        <w:ind w:firstLine="709"/>
        <w:jc w:val="both"/>
        <w:rPr>
          <w:sz w:val="28"/>
          <w:szCs w:val="28"/>
        </w:rPr>
      </w:pPr>
      <w:r w:rsidRPr="0006097A">
        <w:rPr>
          <w:sz w:val="28"/>
          <w:szCs w:val="28"/>
        </w:rPr>
        <w:t xml:space="preserve">- Постановление Правительства РФ от 30.05.2023 № 866 </w:t>
      </w:r>
      <w:r w:rsidR="00113AA9" w:rsidRPr="00113AA9">
        <w:rPr>
          <w:sz w:val="28"/>
          <w:szCs w:val="28"/>
        </w:rPr>
        <w:t>«</w:t>
      </w:r>
      <w:r w:rsidRPr="0006097A">
        <w:rPr>
          <w:sz w:val="28"/>
          <w:szCs w:val="28"/>
        </w:rPr>
        <w:t>Об особенностях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w:t>
      </w:r>
      <w:r w:rsidR="00113AA9" w:rsidRPr="00113AA9">
        <w:rPr>
          <w:sz w:val="28"/>
          <w:szCs w:val="28"/>
        </w:rPr>
        <w:t>»;</w:t>
      </w:r>
    </w:p>
    <w:p w:rsidR="00222D6D" w:rsidRPr="0006097A" w:rsidRDefault="00222D6D" w:rsidP="00222D6D">
      <w:pPr>
        <w:autoSpaceDE w:val="0"/>
        <w:autoSpaceDN w:val="0"/>
        <w:adjustRightInd w:val="0"/>
        <w:ind w:firstLine="709"/>
        <w:jc w:val="both"/>
        <w:rPr>
          <w:sz w:val="28"/>
          <w:szCs w:val="28"/>
        </w:rPr>
      </w:pPr>
      <w:r w:rsidRPr="0006097A">
        <w:rPr>
          <w:sz w:val="28"/>
          <w:szCs w:val="28"/>
        </w:rPr>
        <w:t>- ГОСТ Р 52623.1-2008 «Технологии выполнения простых медицинских услуг функционального обследования», утвержденный Приказом Ростехрегулирования от 04.12.2008 №359-ст;</w:t>
      </w:r>
    </w:p>
    <w:p w:rsidR="00222D6D" w:rsidRPr="0006097A" w:rsidRDefault="00222D6D" w:rsidP="00222D6D">
      <w:pPr>
        <w:tabs>
          <w:tab w:val="left" w:pos="851"/>
        </w:tabs>
        <w:ind w:firstLine="709"/>
        <w:jc w:val="both"/>
        <w:rPr>
          <w:sz w:val="28"/>
          <w:szCs w:val="28"/>
        </w:rPr>
      </w:pPr>
      <w:r w:rsidRPr="0006097A">
        <w:rPr>
          <w:sz w:val="28"/>
          <w:szCs w:val="28"/>
        </w:rPr>
        <w:tab/>
        <w:t xml:space="preserve">- Методические рекомендации «Медицинское обеспечение безопасности дорожного движения (Организация и порядок проведения предрейсовых медицинских осмотров водителей транспортных средств), утвержденные Минздравом РФ и Минтрансом РФ 29.01.2002» (Письмо Министерства здравоохранения Российской Федерации от 21.08.2003 </w:t>
      </w:r>
      <w:r w:rsidRPr="0006097A">
        <w:rPr>
          <w:sz w:val="28"/>
          <w:szCs w:val="28"/>
        </w:rPr>
        <w:br/>
        <w:t>№ 2510/9468-03-32 «О предрейсовых медицинских осмотрах водителей транспортных средств»).</w:t>
      </w:r>
    </w:p>
    <w:p w:rsidR="00222D6D" w:rsidRPr="00862628" w:rsidRDefault="00222D6D" w:rsidP="00222D6D">
      <w:pPr>
        <w:widowControl w:val="0"/>
        <w:numPr>
          <w:ilvl w:val="1"/>
          <w:numId w:val="1"/>
        </w:numPr>
        <w:autoSpaceDE w:val="0"/>
        <w:autoSpaceDN w:val="0"/>
        <w:adjustRightInd w:val="0"/>
        <w:ind w:left="0" w:firstLine="709"/>
        <w:rPr>
          <w:b/>
        </w:rPr>
      </w:pPr>
      <w:r w:rsidRPr="00862628">
        <w:rPr>
          <w:b/>
        </w:rPr>
        <w:t xml:space="preserve">  Условия оказания услуг </w:t>
      </w:r>
    </w:p>
    <w:p w:rsidR="00222D6D" w:rsidRPr="00113AA9" w:rsidRDefault="00222D6D" w:rsidP="00222D6D">
      <w:pPr>
        <w:autoSpaceDE w:val="0"/>
        <w:autoSpaceDN w:val="0"/>
        <w:adjustRightInd w:val="0"/>
        <w:ind w:firstLine="709"/>
        <w:rPr>
          <w:sz w:val="28"/>
          <w:szCs w:val="28"/>
        </w:rPr>
      </w:pPr>
      <w:r w:rsidRPr="00113AA9">
        <w:rPr>
          <w:sz w:val="28"/>
          <w:szCs w:val="28"/>
        </w:rPr>
        <w:t>Исполнитель обязан:</w:t>
      </w:r>
    </w:p>
    <w:p w:rsidR="00222D6D" w:rsidRPr="0006097A" w:rsidRDefault="00222D6D" w:rsidP="00222D6D">
      <w:pPr>
        <w:pStyle w:val="a3"/>
        <w:numPr>
          <w:ilvl w:val="0"/>
          <w:numId w:val="5"/>
        </w:numPr>
        <w:ind w:left="0" w:firstLine="709"/>
        <w:jc w:val="both"/>
        <w:rPr>
          <w:sz w:val="28"/>
          <w:szCs w:val="28"/>
        </w:rPr>
      </w:pPr>
      <w:r w:rsidRPr="0006097A">
        <w:rPr>
          <w:sz w:val="28"/>
          <w:szCs w:val="28"/>
        </w:rPr>
        <w:t>предоставить Заказчику посредством направления письма на авторизированные адреса электронной почты, указанные в договоре, заверенный Исполнителем список медицинских работников в течение 3</w:t>
      </w:r>
      <w:r w:rsidR="00113AA9">
        <w:rPr>
          <w:sz w:val="28"/>
          <w:szCs w:val="28"/>
        </w:rPr>
        <w:t xml:space="preserve"> (трех)</w:t>
      </w:r>
      <w:r w:rsidRPr="0006097A">
        <w:rPr>
          <w:sz w:val="28"/>
          <w:szCs w:val="28"/>
        </w:rPr>
        <w:t xml:space="preserve"> календарных дней с даты заключения договора, в котором должны быть указаны: Фамилия, имя, отчество (при наличии), год рождения, пол, паспортные данные, должность медицинских работников, с приложением скан-копий документов, свидетельствующих о соответствующей квалификации медицинских работников;</w:t>
      </w:r>
    </w:p>
    <w:p w:rsidR="00222D6D" w:rsidRPr="0006097A" w:rsidRDefault="00222D6D" w:rsidP="00222D6D">
      <w:pPr>
        <w:pStyle w:val="a3"/>
        <w:numPr>
          <w:ilvl w:val="0"/>
          <w:numId w:val="5"/>
        </w:numPr>
        <w:ind w:left="0" w:firstLine="709"/>
        <w:jc w:val="both"/>
        <w:rPr>
          <w:sz w:val="28"/>
          <w:szCs w:val="28"/>
        </w:rPr>
      </w:pPr>
      <w:r w:rsidRPr="0006097A">
        <w:rPr>
          <w:sz w:val="28"/>
          <w:szCs w:val="28"/>
        </w:rPr>
        <w:t xml:space="preserve">предоставить Заказчику посредством направления письма на авторизированные адреса электронной почты, указанные в договоре, заверенный Исполнителем список оборудования (алкотестеры, танометры, термометры и оборудование для проведения дистанционного медицинского осмотра (в случае применения)) в течение 3х календарных дней с даты заключения договора с приложением документов, свидетельствующих об их исправности и действующей поверки; </w:t>
      </w:r>
    </w:p>
    <w:p w:rsidR="00222D6D" w:rsidRPr="0006097A" w:rsidRDefault="00222D6D" w:rsidP="00222D6D">
      <w:pPr>
        <w:pStyle w:val="a3"/>
        <w:numPr>
          <w:ilvl w:val="0"/>
          <w:numId w:val="5"/>
        </w:numPr>
        <w:autoSpaceDE w:val="0"/>
        <w:autoSpaceDN w:val="0"/>
        <w:adjustRightInd w:val="0"/>
        <w:ind w:left="0" w:firstLine="709"/>
        <w:jc w:val="both"/>
        <w:rPr>
          <w:sz w:val="28"/>
          <w:szCs w:val="28"/>
        </w:rPr>
      </w:pPr>
      <w:r w:rsidRPr="0006097A">
        <w:rPr>
          <w:sz w:val="28"/>
          <w:szCs w:val="28"/>
        </w:rPr>
        <w:t>оказывать услуги в помещении на территории (площадках) Заказчика;</w:t>
      </w:r>
    </w:p>
    <w:p w:rsidR="00222D6D" w:rsidRPr="0006097A" w:rsidRDefault="00222D6D" w:rsidP="00222D6D">
      <w:pPr>
        <w:pStyle w:val="a3"/>
        <w:numPr>
          <w:ilvl w:val="0"/>
          <w:numId w:val="5"/>
        </w:numPr>
        <w:autoSpaceDE w:val="0"/>
        <w:autoSpaceDN w:val="0"/>
        <w:adjustRightInd w:val="0"/>
        <w:ind w:left="0" w:firstLine="709"/>
        <w:jc w:val="both"/>
        <w:rPr>
          <w:sz w:val="28"/>
          <w:szCs w:val="28"/>
        </w:rPr>
      </w:pPr>
      <w:r w:rsidRPr="0006097A">
        <w:rPr>
          <w:sz w:val="28"/>
          <w:szCs w:val="28"/>
        </w:rPr>
        <w:t>обеспечивать предоставление квалифицированного персонала (работников), имеющего соответствующую подготовку (переподготовку), образование и опыт работы в соответствии с законодательством Российской Федерации;</w:t>
      </w:r>
    </w:p>
    <w:p w:rsidR="00222D6D" w:rsidRPr="0006097A" w:rsidRDefault="00222D6D" w:rsidP="00222D6D">
      <w:pPr>
        <w:pStyle w:val="a3"/>
        <w:numPr>
          <w:ilvl w:val="0"/>
          <w:numId w:val="5"/>
        </w:numPr>
        <w:autoSpaceDE w:val="0"/>
        <w:autoSpaceDN w:val="0"/>
        <w:adjustRightInd w:val="0"/>
        <w:ind w:left="0" w:firstLine="709"/>
        <w:jc w:val="both"/>
        <w:rPr>
          <w:sz w:val="28"/>
          <w:szCs w:val="28"/>
        </w:rPr>
      </w:pPr>
      <w:r w:rsidRPr="0006097A">
        <w:rPr>
          <w:sz w:val="28"/>
          <w:szCs w:val="28"/>
        </w:rPr>
        <w:t xml:space="preserve">осуществлять оказание услуги </w:t>
      </w:r>
      <w:r w:rsidR="00113AA9">
        <w:rPr>
          <w:sz w:val="28"/>
          <w:szCs w:val="28"/>
        </w:rPr>
        <w:t>квалифицированными средствами (</w:t>
      </w:r>
      <w:r w:rsidRPr="0006097A">
        <w:rPr>
          <w:sz w:val="28"/>
          <w:szCs w:val="28"/>
        </w:rPr>
        <w:t xml:space="preserve">с использованием исправного оборудования, качественных медикаментов и </w:t>
      </w:r>
      <w:r w:rsidRPr="0006097A">
        <w:rPr>
          <w:sz w:val="28"/>
          <w:szCs w:val="28"/>
        </w:rPr>
        <w:lastRenderedPageBreak/>
        <w:t>других необходимых материалов), при этом все затраты осуществляются за счет средств Исполнителя, включая мундштуки на каждый предрейсовый медицинский осмотр работника);</w:t>
      </w:r>
    </w:p>
    <w:p w:rsidR="00222D6D" w:rsidRPr="0006097A" w:rsidRDefault="00222D6D" w:rsidP="00222D6D">
      <w:pPr>
        <w:pStyle w:val="a3"/>
        <w:ind w:left="0" w:firstLine="709"/>
        <w:jc w:val="both"/>
        <w:rPr>
          <w:sz w:val="28"/>
          <w:szCs w:val="28"/>
        </w:rPr>
      </w:pPr>
      <w:r w:rsidRPr="0006097A">
        <w:rPr>
          <w:sz w:val="28"/>
          <w:szCs w:val="28"/>
        </w:rPr>
        <w:sym w:font="Symbol" w:char="F0BE"/>
      </w:r>
      <w:r w:rsidRPr="0006097A">
        <w:rPr>
          <w:sz w:val="28"/>
          <w:szCs w:val="28"/>
        </w:rPr>
        <w:t xml:space="preserve"> при проведении дистанционного предрейсового/послерейсового медицинского осмотра (с применением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обеспечивать оборудованием, программным обеспечением для фиксации </w:t>
      </w:r>
      <w:r w:rsidR="00113AA9" w:rsidRPr="0006097A">
        <w:rPr>
          <w:sz w:val="28"/>
          <w:szCs w:val="28"/>
        </w:rPr>
        <w:t>согласно нормативно-правовым документам</w:t>
      </w:r>
      <w:r w:rsidRPr="0006097A">
        <w:rPr>
          <w:sz w:val="28"/>
          <w:szCs w:val="28"/>
        </w:rPr>
        <w:t xml:space="preserve"> Российской Федерации.</w:t>
      </w:r>
    </w:p>
    <w:p w:rsidR="00222D6D" w:rsidRPr="0006097A" w:rsidRDefault="00222D6D" w:rsidP="00222D6D">
      <w:pPr>
        <w:autoSpaceDE w:val="0"/>
        <w:autoSpaceDN w:val="0"/>
        <w:adjustRightInd w:val="0"/>
        <w:ind w:firstLine="709"/>
        <w:jc w:val="both"/>
        <w:rPr>
          <w:sz w:val="28"/>
          <w:szCs w:val="28"/>
        </w:rPr>
      </w:pPr>
      <w:r w:rsidRPr="0006097A">
        <w:rPr>
          <w:sz w:val="28"/>
          <w:szCs w:val="28"/>
        </w:rPr>
        <w:t>- проводить предрейсовые и послерейсовые медицинские осмотры на основании путевых листов, предоставленными водителями перед началом прохождения осмотра;</w:t>
      </w:r>
    </w:p>
    <w:p w:rsidR="00222D6D" w:rsidRPr="0006097A" w:rsidRDefault="00222D6D" w:rsidP="00222D6D">
      <w:pPr>
        <w:autoSpaceDE w:val="0"/>
        <w:autoSpaceDN w:val="0"/>
        <w:adjustRightInd w:val="0"/>
        <w:ind w:firstLine="709"/>
        <w:jc w:val="both"/>
        <w:rPr>
          <w:sz w:val="28"/>
          <w:szCs w:val="28"/>
        </w:rPr>
      </w:pPr>
      <w:r w:rsidRPr="0006097A">
        <w:rPr>
          <w:sz w:val="28"/>
          <w:szCs w:val="28"/>
        </w:rPr>
        <w:t>- обеспечить проведение предрейсовых и послерейсовых осмотров водителей с учетом соблюдения требований Приказа Минздрава России от 30.05.2023 № 266н «Об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 включаемых в них исследований»;</w:t>
      </w:r>
    </w:p>
    <w:p w:rsidR="00222D6D" w:rsidRPr="0006097A" w:rsidRDefault="00222D6D" w:rsidP="00222D6D">
      <w:pPr>
        <w:ind w:firstLine="709"/>
        <w:contextualSpacing/>
        <w:jc w:val="both"/>
        <w:rPr>
          <w:sz w:val="28"/>
          <w:szCs w:val="28"/>
        </w:rPr>
      </w:pPr>
      <w:r w:rsidRPr="0006097A">
        <w:rPr>
          <w:sz w:val="28"/>
          <w:szCs w:val="28"/>
        </w:rPr>
        <w:t xml:space="preserve">- проводить предрейсовые медицинские осмотры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Предрейсовые медицинские осмотры проводятся в течение всего времени работы лица в качестве водителя транспортного средства; </w:t>
      </w:r>
    </w:p>
    <w:p w:rsidR="00222D6D" w:rsidRPr="0006097A" w:rsidRDefault="00222D6D" w:rsidP="00222D6D">
      <w:pPr>
        <w:ind w:firstLine="709"/>
        <w:contextualSpacing/>
        <w:jc w:val="both"/>
        <w:rPr>
          <w:sz w:val="28"/>
          <w:szCs w:val="28"/>
        </w:rPr>
      </w:pPr>
      <w:r w:rsidRPr="0006097A">
        <w:rPr>
          <w:sz w:val="28"/>
          <w:szCs w:val="28"/>
        </w:rPr>
        <w:t>- проводить послерейсовые медицинские осмотры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 Послерейсовые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w:t>
      </w:r>
    </w:p>
    <w:p w:rsidR="00222D6D" w:rsidRPr="0006097A" w:rsidRDefault="00222D6D" w:rsidP="00222D6D">
      <w:pPr>
        <w:ind w:firstLine="709"/>
        <w:contextualSpacing/>
        <w:jc w:val="both"/>
        <w:rPr>
          <w:sz w:val="28"/>
          <w:szCs w:val="28"/>
        </w:rPr>
      </w:pPr>
      <w:r w:rsidRPr="0006097A">
        <w:rPr>
          <w:sz w:val="28"/>
          <w:szCs w:val="28"/>
        </w:rPr>
        <w:t>- информировать Заказчика обо всех изменениях законодательства Российской Федерации, влияющих на порядок оказания Услуги до их вступления в силу, не менее чем за 60</w:t>
      </w:r>
      <w:r w:rsidR="00113AA9">
        <w:rPr>
          <w:sz w:val="28"/>
          <w:szCs w:val="28"/>
        </w:rPr>
        <w:t xml:space="preserve"> (шестьдесят)</w:t>
      </w:r>
      <w:r w:rsidRPr="0006097A">
        <w:rPr>
          <w:sz w:val="28"/>
          <w:szCs w:val="28"/>
        </w:rPr>
        <w:t xml:space="preserve"> дней.</w:t>
      </w:r>
    </w:p>
    <w:p w:rsidR="00222D6D" w:rsidRPr="0006097A" w:rsidRDefault="00222D6D" w:rsidP="00222D6D">
      <w:pPr>
        <w:ind w:firstLine="709"/>
        <w:contextualSpacing/>
        <w:jc w:val="both"/>
        <w:rPr>
          <w:sz w:val="28"/>
          <w:szCs w:val="28"/>
        </w:rPr>
      </w:pPr>
      <w:r w:rsidRPr="0006097A">
        <w:rPr>
          <w:sz w:val="28"/>
          <w:szCs w:val="28"/>
        </w:rPr>
        <w:t>Осмотры проводятся в следующем объеме:</w:t>
      </w:r>
    </w:p>
    <w:p w:rsidR="00222D6D" w:rsidRPr="0006097A" w:rsidRDefault="00222D6D" w:rsidP="00222D6D">
      <w:pPr>
        <w:pStyle w:val="a3"/>
        <w:numPr>
          <w:ilvl w:val="0"/>
          <w:numId w:val="2"/>
        </w:numPr>
        <w:ind w:left="0" w:firstLine="709"/>
        <w:jc w:val="both"/>
        <w:rPr>
          <w:rFonts w:eastAsia="Calibri"/>
          <w:sz w:val="28"/>
          <w:szCs w:val="28"/>
          <w:lang w:eastAsia="en-US"/>
        </w:rPr>
      </w:pPr>
      <w:r w:rsidRPr="0006097A">
        <w:rPr>
          <w:rFonts w:eastAsia="Calibri"/>
          <w:sz w:val="28"/>
          <w:szCs w:val="28"/>
          <w:lang w:eastAsia="en-US"/>
        </w:rPr>
        <w:t xml:space="preserve">сбор жалоб, визуальный осмотр </w:t>
      </w:r>
    </w:p>
    <w:p w:rsidR="00222D6D" w:rsidRPr="0006097A" w:rsidRDefault="00222D6D" w:rsidP="00222D6D">
      <w:pPr>
        <w:pStyle w:val="a3"/>
        <w:numPr>
          <w:ilvl w:val="0"/>
          <w:numId w:val="2"/>
        </w:numPr>
        <w:ind w:left="0" w:firstLine="709"/>
        <w:jc w:val="both"/>
        <w:rPr>
          <w:rFonts w:eastAsia="Calibri"/>
          <w:sz w:val="28"/>
          <w:szCs w:val="28"/>
          <w:lang w:eastAsia="en-US"/>
        </w:rPr>
      </w:pPr>
      <w:r w:rsidRPr="0006097A">
        <w:rPr>
          <w:rFonts w:eastAsia="Calibri"/>
          <w:sz w:val="28"/>
          <w:szCs w:val="28"/>
          <w:lang w:eastAsia="en-US"/>
        </w:rPr>
        <w:t>измерение температуры тела;</w:t>
      </w:r>
    </w:p>
    <w:p w:rsidR="00222D6D" w:rsidRPr="0006097A" w:rsidRDefault="00222D6D" w:rsidP="00222D6D">
      <w:pPr>
        <w:pStyle w:val="a3"/>
        <w:numPr>
          <w:ilvl w:val="0"/>
          <w:numId w:val="2"/>
        </w:numPr>
        <w:ind w:left="0" w:firstLine="709"/>
        <w:jc w:val="both"/>
        <w:rPr>
          <w:rFonts w:eastAsia="Calibri"/>
          <w:sz w:val="28"/>
          <w:szCs w:val="28"/>
          <w:lang w:eastAsia="en-US"/>
        </w:rPr>
      </w:pPr>
      <w:r w:rsidRPr="0006097A">
        <w:rPr>
          <w:rFonts w:eastAsia="Calibri"/>
          <w:sz w:val="28"/>
          <w:szCs w:val="28"/>
        </w:rPr>
        <w:t>определение артериального давления и пульса;</w:t>
      </w:r>
    </w:p>
    <w:p w:rsidR="00222D6D" w:rsidRPr="0006097A" w:rsidRDefault="00222D6D" w:rsidP="00222D6D">
      <w:pPr>
        <w:pStyle w:val="a3"/>
        <w:numPr>
          <w:ilvl w:val="0"/>
          <w:numId w:val="2"/>
        </w:numPr>
        <w:ind w:left="0" w:firstLine="709"/>
        <w:jc w:val="both"/>
        <w:rPr>
          <w:sz w:val="28"/>
          <w:szCs w:val="28"/>
        </w:rPr>
      </w:pPr>
      <w:r w:rsidRPr="0006097A">
        <w:rPr>
          <w:sz w:val="28"/>
          <w:szCs w:val="28"/>
        </w:rPr>
        <w:lastRenderedPageBreak/>
        <w:t>выявление наличие признаков алкогольного, наркотического или иного токсического опьянения, и (или) остаточных явлений опьянений, включая проведение лабораторных и инструментальных исследований:</w:t>
      </w:r>
    </w:p>
    <w:p w:rsidR="00222D6D" w:rsidRPr="0006097A" w:rsidRDefault="00222D6D" w:rsidP="00222D6D">
      <w:pPr>
        <w:pStyle w:val="ConsPlusNormal"/>
        <w:ind w:firstLine="709"/>
        <w:jc w:val="both"/>
        <w:rPr>
          <w:rFonts w:ascii="Times New Roman" w:hAnsi="Times New Roman" w:cs="Times New Roman"/>
          <w:sz w:val="28"/>
          <w:szCs w:val="28"/>
        </w:rPr>
      </w:pPr>
      <w:r w:rsidRPr="0006097A">
        <w:rPr>
          <w:rFonts w:ascii="Times New Roman" w:hAnsi="Times New Roman" w:cs="Times New Roman"/>
          <w:sz w:val="28"/>
          <w:szCs w:val="28"/>
        </w:rPr>
        <w:t>- количественного определения алкоголя в выдыхаемом воздухе;</w:t>
      </w:r>
    </w:p>
    <w:p w:rsidR="00222D6D" w:rsidRPr="0006097A" w:rsidRDefault="00222D6D" w:rsidP="00222D6D">
      <w:pPr>
        <w:pStyle w:val="ConsPlusNormal"/>
        <w:ind w:firstLine="709"/>
        <w:jc w:val="both"/>
        <w:rPr>
          <w:rFonts w:ascii="Times New Roman" w:hAnsi="Times New Roman" w:cs="Times New Roman"/>
          <w:sz w:val="28"/>
          <w:szCs w:val="28"/>
        </w:rPr>
      </w:pPr>
      <w:r w:rsidRPr="0006097A">
        <w:rPr>
          <w:rFonts w:ascii="Times New Roman" w:hAnsi="Times New Roman" w:cs="Times New Roman"/>
          <w:sz w:val="28"/>
          <w:szCs w:val="28"/>
        </w:rPr>
        <w:t>- 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w:t>
      </w:r>
    </w:p>
    <w:p w:rsidR="00222D6D" w:rsidRPr="0006097A" w:rsidRDefault="00222D6D" w:rsidP="00222D6D">
      <w:pPr>
        <w:pStyle w:val="a3"/>
        <w:numPr>
          <w:ilvl w:val="0"/>
          <w:numId w:val="2"/>
        </w:numPr>
        <w:ind w:left="0" w:firstLine="709"/>
        <w:jc w:val="both"/>
        <w:rPr>
          <w:sz w:val="28"/>
          <w:szCs w:val="28"/>
        </w:rPr>
      </w:pPr>
      <w:r w:rsidRPr="0006097A">
        <w:rPr>
          <w:sz w:val="28"/>
          <w:szCs w:val="28"/>
        </w:rPr>
        <w:t>при наличии показаний, проведение любых других разрешенных медицинских исследований, необходимых для решения вопроса о допуске к работе;</w:t>
      </w:r>
    </w:p>
    <w:p w:rsidR="00222D6D" w:rsidRPr="0006097A" w:rsidRDefault="00222D6D" w:rsidP="00222D6D">
      <w:pPr>
        <w:pStyle w:val="a3"/>
        <w:numPr>
          <w:ilvl w:val="0"/>
          <w:numId w:val="2"/>
        </w:numPr>
        <w:ind w:left="0" w:firstLine="709"/>
        <w:jc w:val="both"/>
        <w:rPr>
          <w:sz w:val="28"/>
          <w:szCs w:val="28"/>
        </w:rPr>
      </w:pPr>
      <w:r w:rsidRPr="0006097A">
        <w:rPr>
          <w:sz w:val="28"/>
          <w:szCs w:val="28"/>
        </w:rPr>
        <w:t>иные исследования, осмотры, сборы анамнезов в соответствии с законодательством Российской Федерации.</w:t>
      </w:r>
    </w:p>
    <w:p w:rsidR="00222D6D" w:rsidRPr="0006097A" w:rsidRDefault="00222D6D" w:rsidP="00222D6D">
      <w:pPr>
        <w:pStyle w:val="a8"/>
        <w:ind w:firstLine="709"/>
        <w:jc w:val="both"/>
        <w:rPr>
          <w:sz w:val="28"/>
          <w:szCs w:val="28"/>
        </w:rPr>
      </w:pPr>
      <w:r w:rsidRPr="0006097A">
        <w:rPr>
          <w:sz w:val="28"/>
          <w:szCs w:val="28"/>
        </w:rPr>
        <w:t>Водителям с повышенным артериальным давлением (в т.ч. больных гипертонической болезнью), необходимо предоставить соответствующий медицинский документ, подписанный и утвержденный оттиском печати соответствующего врача из медицинского учреждения обладающего соответствующей лицензией на медицинскую деятельность.</w:t>
      </w:r>
    </w:p>
    <w:p w:rsidR="00222D6D" w:rsidRPr="0006097A" w:rsidRDefault="00222D6D" w:rsidP="00222D6D">
      <w:pPr>
        <w:ind w:firstLine="709"/>
        <w:contextualSpacing/>
        <w:jc w:val="both"/>
        <w:rPr>
          <w:sz w:val="28"/>
          <w:szCs w:val="28"/>
        </w:rPr>
      </w:pPr>
      <w:r w:rsidRPr="0006097A">
        <w:rPr>
          <w:sz w:val="28"/>
          <w:szCs w:val="28"/>
        </w:rPr>
        <w:t>В случае регистрации у работника отклонения величины артериального давления или частоты пульса проводится повторное исследование (не более двух раз с интервалом не менее 5 минут и не более 10 минут).</w:t>
      </w:r>
    </w:p>
    <w:p w:rsidR="00222D6D" w:rsidRPr="0006097A" w:rsidRDefault="00222D6D" w:rsidP="00222D6D">
      <w:pPr>
        <w:ind w:firstLine="709"/>
        <w:contextualSpacing/>
        <w:jc w:val="both"/>
        <w:rPr>
          <w:sz w:val="28"/>
          <w:szCs w:val="28"/>
        </w:rPr>
      </w:pPr>
      <w:r w:rsidRPr="0006097A">
        <w:rPr>
          <w:sz w:val="28"/>
          <w:szCs w:val="28"/>
        </w:rPr>
        <w:t>При решени</w:t>
      </w:r>
      <w:r w:rsidR="00113AA9">
        <w:rPr>
          <w:sz w:val="28"/>
          <w:szCs w:val="28"/>
        </w:rPr>
        <w:t xml:space="preserve">и вопроса о возможности допуска </w:t>
      </w:r>
      <w:r w:rsidRPr="0006097A">
        <w:rPr>
          <w:sz w:val="28"/>
          <w:szCs w:val="28"/>
        </w:rPr>
        <w:t>водителя к управлению </w:t>
      </w:r>
      <w:r w:rsidR="00113AA9">
        <w:rPr>
          <w:sz w:val="28"/>
          <w:szCs w:val="28"/>
        </w:rPr>
        <w:t xml:space="preserve"> </w:t>
      </w:r>
      <w:r w:rsidRPr="0006097A">
        <w:rPr>
          <w:sz w:val="28"/>
          <w:szCs w:val="28"/>
        </w:rPr>
        <w:t>ТС медицинский работник, проводящий предрейсовый медицинский осмотр, учитывает принадлежность водителя к одной из групп риска, возраст, стаж работы в профессии, условия работы и характер производственных факторов.</w:t>
      </w:r>
    </w:p>
    <w:p w:rsidR="00222D6D" w:rsidRPr="0006097A" w:rsidRDefault="00222D6D" w:rsidP="00222D6D">
      <w:pPr>
        <w:ind w:firstLine="709"/>
        <w:contextualSpacing/>
        <w:jc w:val="both"/>
        <w:rPr>
          <w:sz w:val="28"/>
          <w:szCs w:val="28"/>
        </w:rPr>
      </w:pPr>
      <w:r w:rsidRPr="0006097A">
        <w:rPr>
          <w:sz w:val="28"/>
          <w:szCs w:val="28"/>
        </w:rPr>
        <w:t>По результатам предрейсового и послерейсового медицинского осмотра Исполнитель в обязательном порядке передает Заказчику:</w:t>
      </w:r>
    </w:p>
    <w:p w:rsidR="00222D6D" w:rsidRPr="0006097A" w:rsidRDefault="00222D6D" w:rsidP="00222D6D">
      <w:pPr>
        <w:pStyle w:val="ConsPlusNormal"/>
        <w:ind w:firstLine="709"/>
        <w:jc w:val="both"/>
        <w:rPr>
          <w:rFonts w:ascii="Times New Roman" w:hAnsi="Times New Roman" w:cs="Times New Roman"/>
          <w:sz w:val="28"/>
          <w:szCs w:val="28"/>
        </w:rPr>
      </w:pPr>
      <w:r w:rsidRPr="0006097A">
        <w:rPr>
          <w:rFonts w:ascii="Times New Roman" w:hAnsi="Times New Roman" w:cs="Times New Roman"/>
          <w:sz w:val="28"/>
          <w:szCs w:val="28"/>
        </w:rPr>
        <w:t>1) в случае допуска к рейсу – путевой лист со штампом «прошел предрейсовый медицинский осмотр, к исполнению трудовых обязанностей допущен», с датой, точным временем прохождения осмотра, подписью и расшифровкой подписи медицинского работника, проводившего осмотр;</w:t>
      </w:r>
    </w:p>
    <w:p w:rsidR="00222D6D" w:rsidRPr="0006097A" w:rsidRDefault="00222D6D" w:rsidP="00222D6D">
      <w:pPr>
        <w:pStyle w:val="ConsPlusNormal"/>
        <w:ind w:firstLine="709"/>
        <w:jc w:val="both"/>
        <w:rPr>
          <w:rFonts w:ascii="Times New Roman" w:hAnsi="Times New Roman" w:cs="Times New Roman"/>
          <w:sz w:val="28"/>
          <w:szCs w:val="28"/>
        </w:rPr>
      </w:pPr>
      <w:r w:rsidRPr="0006097A">
        <w:rPr>
          <w:rFonts w:ascii="Times New Roman" w:hAnsi="Times New Roman" w:cs="Times New Roman"/>
          <w:sz w:val="28"/>
          <w:szCs w:val="28"/>
        </w:rPr>
        <w:t>2) после рейса – путевой лист со штампом «прошел послерейсовый медицинский осмотр», с датой, точным временем прохождения послерейсового медицинского осмотра, подписью и расшифровкой подписи медицинского работника, проводившего осмотр;</w:t>
      </w:r>
    </w:p>
    <w:p w:rsidR="00222D6D" w:rsidRPr="0006097A" w:rsidRDefault="00222D6D" w:rsidP="00222D6D">
      <w:pPr>
        <w:pStyle w:val="ConsPlusNormal"/>
        <w:ind w:firstLine="709"/>
        <w:jc w:val="both"/>
        <w:rPr>
          <w:rFonts w:ascii="Times New Roman" w:hAnsi="Times New Roman" w:cs="Times New Roman"/>
          <w:sz w:val="28"/>
          <w:szCs w:val="28"/>
        </w:rPr>
      </w:pPr>
      <w:r w:rsidRPr="0006097A">
        <w:rPr>
          <w:rFonts w:ascii="Times New Roman" w:hAnsi="Times New Roman" w:cs="Times New Roman"/>
          <w:sz w:val="28"/>
          <w:szCs w:val="28"/>
        </w:rPr>
        <w:t>3) в случае выявления признаков опьянения и проведения контроля трезвости – протокол контроля трезвости водителя автотранспортного средства;</w:t>
      </w:r>
    </w:p>
    <w:p w:rsidR="00222D6D" w:rsidRPr="0006097A" w:rsidRDefault="00222D6D" w:rsidP="00222D6D">
      <w:pPr>
        <w:pStyle w:val="ConsPlusNormal"/>
        <w:ind w:firstLine="709"/>
        <w:jc w:val="both"/>
        <w:rPr>
          <w:rFonts w:ascii="Times New Roman" w:hAnsi="Times New Roman" w:cs="Times New Roman"/>
          <w:sz w:val="28"/>
          <w:szCs w:val="28"/>
        </w:rPr>
      </w:pPr>
      <w:r w:rsidRPr="0006097A">
        <w:rPr>
          <w:rFonts w:ascii="Times New Roman" w:hAnsi="Times New Roman" w:cs="Times New Roman"/>
          <w:sz w:val="28"/>
          <w:szCs w:val="28"/>
        </w:rPr>
        <w:t xml:space="preserve">4) в случае отстранения от работы водителя Заказчика по состоянию здоровья – справку за подписью медицинского работника, проводившего предрейсовый (послерейсовый) медицинский осмотр и направление в соответствующее медицинкое учреждение. В справке указывается порядковый номер, дата (число, месяц, год) и время (часы, минуты) проведения предрейсового или послерейсового медицинского осмотра, цель направления, предварительный диагноз, объем оказанной медицинской </w:t>
      </w:r>
      <w:r w:rsidRPr="0006097A">
        <w:rPr>
          <w:rFonts w:ascii="Times New Roman" w:hAnsi="Times New Roman" w:cs="Times New Roman"/>
          <w:sz w:val="28"/>
          <w:szCs w:val="28"/>
        </w:rPr>
        <w:lastRenderedPageBreak/>
        <w:t>помощи, подпись медицинского работника, выдавшего справку, с расшифровкой подписи.</w:t>
      </w:r>
    </w:p>
    <w:p w:rsidR="00222D6D" w:rsidRPr="0006097A" w:rsidRDefault="00222D6D" w:rsidP="00222D6D">
      <w:pPr>
        <w:ind w:firstLine="709"/>
        <w:jc w:val="both"/>
        <w:rPr>
          <w:sz w:val="28"/>
          <w:szCs w:val="28"/>
        </w:rPr>
      </w:pPr>
      <w:r w:rsidRPr="0006097A">
        <w:rPr>
          <w:sz w:val="28"/>
          <w:szCs w:val="28"/>
        </w:rPr>
        <w:t>Обо всех случаях неявки водителя для проведения предрейсового и послерейсового медицинского осмотра или не допуска водителя к рейсу представитель Исполнителя незамедлительно уведомляет представителя Заказчика по телефону +7(968) 716-45-</w:t>
      </w:r>
      <w:r w:rsidR="00113AA9" w:rsidRPr="0006097A">
        <w:rPr>
          <w:sz w:val="28"/>
          <w:szCs w:val="28"/>
        </w:rPr>
        <w:t>79 и</w:t>
      </w:r>
      <w:r w:rsidRPr="0006097A">
        <w:rPr>
          <w:sz w:val="28"/>
          <w:szCs w:val="28"/>
        </w:rPr>
        <w:t xml:space="preserve"> авторизированный адрес электронной почты Заказчика, указанный в Договоре, а также иным средствам связи с получением подтверждения от должностных лиц Заказчика.</w:t>
      </w:r>
    </w:p>
    <w:p w:rsidR="00222D6D" w:rsidRPr="0006097A" w:rsidRDefault="00222D6D" w:rsidP="00222D6D">
      <w:pPr>
        <w:ind w:firstLine="709"/>
        <w:contextualSpacing/>
        <w:jc w:val="both"/>
        <w:rPr>
          <w:sz w:val="28"/>
          <w:szCs w:val="28"/>
        </w:rPr>
      </w:pPr>
      <w:r w:rsidRPr="0006097A">
        <w:rPr>
          <w:sz w:val="28"/>
          <w:szCs w:val="28"/>
        </w:rPr>
        <w:t>Водители не допускаются к управлению ТС и иным транспортным средствам в следующих случаях:</w:t>
      </w:r>
    </w:p>
    <w:p w:rsidR="00222D6D" w:rsidRPr="0006097A" w:rsidRDefault="00222D6D" w:rsidP="00222D6D">
      <w:pPr>
        <w:numPr>
          <w:ilvl w:val="0"/>
          <w:numId w:val="3"/>
        </w:numPr>
        <w:ind w:left="0" w:firstLine="709"/>
        <w:contextualSpacing/>
        <w:jc w:val="both"/>
        <w:rPr>
          <w:sz w:val="28"/>
          <w:szCs w:val="28"/>
        </w:rPr>
      </w:pPr>
      <w:r w:rsidRPr="0006097A">
        <w:rPr>
          <w:sz w:val="28"/>
          <w:szCs w:val="28"/>
        </w:rPr>
        <w:t>при выявлении признаков временной нетрудоспособности;</w:t>
      </w:r>
    </w:p>
    <w:p w:rsidR="00222D6D" w:rsidRPr="0006097A" w:rsidRDefault="00222D6D" w:rsidP="00222D6D">
      <w:pPr>
        <w:numPr>
          <w:ilvl w:val="0"/>
          <w:numId w:val="3"/>
        </w:numPr>
        <w:ind w:left="0" w:firstLine="709"/>
        <w:contextualSpacing/>
        <w:jc w:val="both"/>
        <w:rPr>
          <w:sz w:val="28"/>
          <w:szCs w:val="28"/>
        </w:rPr>
      </w:pPr>
      <w:r w:rsidRPr="0006097A">
        <w:rPr>
          <w:sz w:val="28"/>
          <w:szCs w:val="28"/>
        </w:rPr>
        <w:t>при положительной пробе на алкоголь, на другие психотропные вещества и наркотики в выдыхаемом воздухе или биологических субстратах;</w:t>
      </w:r>
    </w:p>
    <w:p w:rsidR="00222D6D" w:rsidRPr="0006097A" w:rsidRDefault="00222D6D" w:rsidP="00222D6D">
      <w:pPr>
        <w:numPr>
          <w:ilvl w:val="0"/>
          <w:numId w:val="3"/>
        </w:numPr>
        <w:ind w:left="0" w:firstLine="709"/>
        <w:contextualSpacing/>
        <w:jc w:val="both"/>
        <w:rPr>
          <w:sz w:val="28"/>
          <w:szCs w:val="28"/>
        </w:rPr>
      </w:pPr>
      <w:r w:rsidRPr="0006097A">
        <w:rPr>
          <w:sz w:val="28"/>
          <w:szCs w:val="28"/>
        </w:rPr>
        <w:t>при выявлении признаков воздействия наркотических веществ;</w:t>
      </w:r>
    </w:p>
    <w:p w:rsidR="00222D6D" w:rsidRPr="0006097A" w:rsidRDefault="00222D6D" w:rsidP="00222D6D">
      <w:pPr>
        <w:numPr>
          <w:ilvl w:val="0"/>
          <w:numId w:val="3"/>
        </w:numPr>
        <w:ind w:left="0" w:firstLine="709"/>
        <w:contextualSpacing/>
        <w:jc w:val="both"/>
        <w:rPr>
          <w:sz w:val="28"/>
          <w:szCs w:val="28"/>
        </w:rPr>
      </w:pPr>
      <w:r w:rsidRPr="0006097A">
        <w:rPr>
          <w:sz w:val="28"/>
          <w:szCs w:val="28"/>
        </w:rPr>
        <w:t>наличии признаков воздействия вредных и (или) опасных производственных факторов, состояний и заболеваний, препятствующих выполнению трудовых обязанностей</w:t>
      </w:r>
    </w:p>
    <w:p w:rsidR="00222D6D" w:rsidRPr="0006097A" w:rsidRDefault="00222D6D" w:rsidP="00222D6D">
      <w:pPr>
        <w:ind w:firstLine="709"/>
        <w:contextualSpacing/>
        <w:jc w:val="both"/>
        <w:rPr>
          <w:sz w:val="28"/>
          <w:szCs w:val="28"/>
        </w:rPr>
      </w:pPr>
      <w:r w:rsidRPr="0006097A">
        <w:rPr>
          <w:sz w:val="28"/>
          <w:szCs w:val="28"/>
        </w:rPr>
        <w:t>При наличии признаков опьянения и отрицательных результатах исследования выдыхаемого воздуха на алкоголь проводится отбор мочи в соответствии с приказом Министерства здравоохранения и социального развития Российской Федерации от 27.01.2006 № 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 и (или) иные мероприятия в соответствии с законодательством Российской Федерации, относящиеся к полномочиям врача.</w:t>
      </w:r>
    </w:p>
    <w:p w:rsidR="00222D6D" w:rsidRPr="0006097A" w:rsidRDefault="00222D6D" w:rsidP="00222D6D">
      <w:pPr>
        <w:ind w:firstLine="709"/>
        <w:contextualSpacing/>
        <w:jc w:val="both"/>
        <w:rPr>
          <w:sz w:val="28"/>
          <w:szCs w:val="28"/>
        </w:rPr>
      </w:pPr>
      <w:r w:rsidRPr="0006097A">
        <w:rPr>
          <w:sz w:val="28"/>
          <w:szCs w:val="28"/>
        </w:rPr>
        <w:t>Исполнитель обеспечивает учет всех выданных справок работникам Заказчика и обязан представить Отчет (по форме Приложения №2 к Техническому заданию) по запросу Заказчика в течение 24 (двадцати четырех) часов с подписью ответственного лица Исполнителя.</w:t>
      </w:r>
    </w:p>
    <w:p w:rsidR="00222D6D" w:rsidRPr="0006097A" w:rsidRDefault="00222D6D" w:rsidP="00222D6D">
      <w:pPr>
        <w:ind w:firstLine="709"/>
        <w:jc w:val="both"/>
        <w:rPr>
          <w:sz w:val="28"/>
          <w:szCs w:val="28"/>
        </w:rPr>
      </w:pPr>
      <w:r w:rsidRPr="0006097A">
        <w:rPr>
          <w:sz w:val="28"/>
          <w:szCs w:val="28"/>
        </w:rPr>
        <w:t>Результаты проведенных предрейсовых и послерейсовых медицинских осмотров вносятся в Журнал регистрации предрейсовых медицинских осмотров и Журнал регистрации послерейсовых медицинских осмотров соответственно (далее - Журналы), в которых указывается следующая информация о работнике:</w:t>
      </w:r>
    </w:p>
    <w:p w:rsidR="00222D6D" w:rsidRPr="0006097A" w:rsidRDefault="00222D6D" w:rsidP="00222D6D">
      <w:pPr>
        <w:ind w:firstLine="709"/>
        <w:jc w:val="both"/>
        <w:rPr>
          <w:sz w:val="28"/>
          <w:szCs w:val="28"/>
        </w:rPr>
      </w:pPr>
      <w:r w:rsidRPr="0006097A">
        <w:rPr>
          <w:sz w:val="28"/>
          <w:szCs w:val="28"/>
        </w:rPr>
        <w:t>1) дата и время проведения медицинского осмотра;</w:t>
      </w:r>
    </w:p>
    <w:p w:rsidR="00222D6D" w:rsidRPr="0006097A" w:rsidRDefault="00222D6D" w:rsidP="00222D6D">
      <w:pPr>
        <w:ind w:firstLine="709"/>
        <w:jc w:val="both"/>
        <w:rPr>
          <w:sz w:val="28"/>
          <w:szCs w:val="28"/>
        </w:rPr>
      </w:pPr>
      <w:r w:rsidRPr="0006097A">
        <w:rPr>
          <w:sz w:val="28"/>
          <w:szCs w:val="28"/>
        </w:rPr>
        <w:t>2) фамилия, имя, отчество работника;</w:t>
      </w:r>
    </w:p>
    <w:p w:rsidR="00222D6D" w:rsidRPr="0006097A" w:rsidRDefault="00222D6D" w:rsidP="00222D6D">
      <w:pPr>
        <w:ind w:firstLine="709"/>
        <w:jc w:val="both"/>
        <w:rPr>
          <w:sz w:val="28"/>
          <w:szCs w:val="28"/>
        </w:rPr>
      </w:pPr>
      <w:r w:rsidRPr="0006097A">
        <w:rPr>
          <w:sz w:val="28"/>
          <w:szCs w:val="28"/>
        </w:rPr>
        <w:t>3) пол работника;</w:t>
      </w:r>
    </w:p>
    <w:p w:rsidR="00222D6D" w:rsidRPr="0006097A" w:rsidRDefault="00222D6D" w:rsidP="00222D6D">
      <w:pPr>
        <w:ind w:firstLine="709"/>
        <w:jc w:val="both"/>
        <w:rPr>
          <w:sz w:val="28"/>
          <w:szCs w:val="28"/>
        </w:rPr>
      </w:pPr>
      <w:r w:rsidRPr="0006097A">
        <w:rPr>
          <w:sz w:val="28"/>
          <w:szCs w:val="28"/>
        </w:rPr>
        <w:t>4) дата рождения работника;</w:t>
      </w:r>
    </w:p>
    <w:p w:rsidR="00222D6D" w:rsidRPr="0006097A" w:rsidRDefault="00222D6D" w:rsidP="00222D6D">
      <w:pPr>
        <w:ind w:firstLine="709"/>
        <w:jc w:val="both"/>
        <w:rPr>
          <w:sz w:val="28"/>
          <w:szCs w:val="28"/>
        </w:rPr>
      </w:pPr>
      <w:r w:rsidRPr="0006097A">
        <w:rPr>
          <w:sz w:val="28"/>
          <w:szCs w:val="28"/>
        </w:rPr>
        <w:t>5) результаты исследований, указанных в пункте 6.2;</w:t>
      </w:r>
    </w:p>
    <w:p w:rsidR="00222D6D" w:rsidRPr="0006097A" w:rsidRDefault="00222D6D" w:rsidP="00222D6D">
      <w:pPr>
        <w:ind w:firstLine="709"/>
        <w:jc w:val="both"/>
        <w:rPr>
          <w:sz w:val="28"/>
          <w:szCs w:val="28"/>
        </w:rPr>
      </w:pPr>
      <w:r w:rsidRPr="0006097A">
        <w:rPr>
          <w:sz w:val="28"/>
          <w:szCs w:val="28"/>
        </w:rPr>
        <w:t>6) заключение о результатах медицинских осмотров;</w:t>
      </w:r>
    </w:p>
    <w:p w:rsidR="00222D6D" w:rsidRPr="0006097A" w:rsidRDefault="00222D6D" w:rsidP="00222D6D">
      <w:pPr>
        <w:ind w:firstLine="709"/>
        <w:jc w:val="both"/>
        <w:rPr>
          <w:sz w:val="28"/>
          <w:szCs w:val="28"/>
        </w:rPr>
      </w:pPr>
      <w:r w:rsidRPr="0006097A">
        <w:rPr>
          <w:sz w:val="28"/>
          <w:szCs w:val="28"/>
        </w:rPr>
        <w:t>7) подпись медицинского работника с расшифровкой подписи;</w:t>
      </w:r>
    </w:p>
    <w:p w:rsidR="00222D6D" w:rsidRPr="0006097A" w:rsidRDefault="00222D6D" w:rsidP="00222D6D">
      <w:pPr>
        <w:ind w:firstLine="709"/>
        <w:jc w:val="both"/>
        <w:rPr>
          <w:sz w:val="28"/>
          <w:szCs w:val="28"/>
        </w:rPr>
      </w:pPr>
      <w:r w:rsidRPr="0006097A">
        <w:rPr>
          <w:sz w:val="28"/>
          <w:szCs w:val="28"/>
        </w:rPr>
        <w:t>8) подпись работника Заказчика.</w:t>
      </w:r>
    </w:p>
    <w:p w:rsidR="00222D6D" w:rsidRPr="0006097A" w:rsidRDefault="00222D6D" w:rsidP="00222D6D">
      <w:pPr>
        <w:ind w:firstLine="709"/>
        <w:jc w:val="both"/>
        <w:rPr>
          <w:sz w:val="28"/>
          <w:szCs w:val="28"/>
        </w:rPr>
      </w:pPr>
      <w:r w:rsidRPr="0006097A">
        <w:rPr>
          <w:sz w:val="28"/>
          <w:szCs w:val="28"/>
        </w:rPr>
        <w:t xml:space="preserve">Журналы ведутся на бумажном носителе, страницы которого должны быть прошнурованы, пронумерованы, скреплены печатью медицинской </w:t>
      </w:r>
      <w:r w:rsidRPr="0006097A">
        <w:rPr>
          <w:sz w:val="28"/>
          <w:szCs w:val="28"/>
        </w:rPr>
        <w:lastRenderedPageBreak/>
        <w:t>организации, и (или) на электронном носителе с учетом требований законодательства о персональных данных и обязательной возможностью распечатки страницы.</w:t>
      </w:r>
    </w:p>
    <w:p w:rsidR="00222D6D" w:rsidRPr="0006097A" w:rsidRDefault="00222D6D" w:rsidP="00222D6D">
      <w:pPr>
        <w:ind w:firstLine="709"/>
        <w:jc w:val="both"/>
        <w:rPr>
          <w:sz w:val="28"/>
          <w:szCs w:val="28"/>
        </w:rPr>
      </w:pPr>
      <w:r w:rsidRPr="0006097A">
        <w:rPr>
          <w:sz w:val="28"/>
          <w:szCs w:val="28"/>
        </w:rPr>
        <w:t>В случае ведения Журналов в электронном виде, внесенные в них сведения заверяются усиленной квалифицированной электронной подписью Исполнителя, которые заверяет Исполнитель при выгрузке из системы и распечатанные на бумажном носителе;</w:t>
      </w:r>
    </w:p>
    <w:p w:rsidR="00222D6D" w:rsidRPr="0006097A" w:rsidRDefault="00222D6D" w:rsidP="00222D6D">
      <w:pPr>
        <w:ind w:firstLine="709"/>
        <w:jc w:val="both"/>
        <w:rPr>
          <w:sz w:val="28"/>
          <w:szCs w:val="28"/>
        </w:rPr>
      </w:pPr>
      <w:r w:rsidRPr="0006097A">
        <w:rPr>
          <w:sz w:val="28"/>
          <w:szCs w:val="28"/>
        </w:rPr>
        <w:t>Исполнитель обязан хранить в течение пяти лет после оказания услуги все документальные (иные при наличии) подтверждения результатов проведения предрейсовых и послерейсовых медицинских осмотров работников Заказчика.</w:t>
      </w:r>
    </w:p>
    <w:p w:rsidR="00222D6D" w:rsidRPr="0006097A" w:rsidRDefault="00222D6D" w:rsidP="00222D6D">
      <w:pPr>
        <w:ind w:firstLine="709"/>
        <w:jc w:val="both"/>
        <w:rPr>
          <w:sz w:val="28"/>
          <w:szCs w:val="28"/>
        </w:rPr>
      </w:pPr>
      <w:r w:rsidRPr="0006097A">
        <w:rPr>
          <w:sz w:val="28"/>
          <w:szCs w:val="28"/>
        </w:rPr>
        <w:t>Исполнитель может применять технические средства для проведения предрейсового и послерейсового медицинского осмотра (например, программно-аппаратные комплексы) по согласованию в Заказчиком и в соответствии с законодательством Российской Федерации.</w:t>
      </w:r>
    </w:p>
    <w:p w:rsidR="00222D6D" w:rsidRPr="0006097A" w:rsidRDefault="00222D6D" w:rsidP="00222D6D">
      <w:pPr>
        <w:widowControl w:val="0"/>
        <w:autoSpaceDE w:val="0"/>
        <w:autoSpaceDN w:val="0"/>
        <w:adjustRightInd w:val="0"/>
        <w:ind w:firstLine="709"/>
        <w:jc w:val="both"/>
        <w:rPr>
          <w:sz w:val="28"/>
          <w:szCs w:val="28"/>
        </w:rPr>
      </w:pPr>
      <w:r w:rsidRPr="0006097A">
        <w:rPr>
          <w:sz w:val="28"/>
          <w:szCs w:val="28"/>
        </w:rPr>
        <w:t>Исполнитель в случае применения технических средств для проведения предрейсового и послерейсового медицинского осмотра обязан:</w:t>
      </w:r>
    </w:p>
    <w:p w:rsidR="00222D6D" w:rsidRPr="0006097A" w:rsidRDefault="00222D6D" w:rsidP="00222D6D">
      <w:pPr>
        <w:widowControl w:val="0"/>
        <w:autoSpaceDE w:val="0"/>
        <w:autoSpaceDN w:val="0"/>
        <w:adjustRightInd w:val="0"/>
        <w:ind w:firstLine="709"/>
        <w:jc w:val="both"/>
        <w:rPr>
          <w:sz w:val="28"/>
          <w:szCs w:val="28"/>
        </w:rPr>
      </w:pPr>
      <w:r w:rsidRPr="0006097A">
        <w:rPr>
          <w:sz w:val="28"/>
          <w:szCs w:val="28"/>
        </w:rPr>
        <w:t>-  в пункте выпуска на рейс водителя Заказчика обеспечить присутствие представителя Исполнителя, уполномоченного осуществлять предрейсовый и послерейсовый медицинский осмотр (не менее одного);</w:t>
      </w:r>
    </w:p>
    <w:p w:rsidR="00222D6D" w:rsidRPr="0006097A" w:rsidRDefault="00222D6D" w:rsidP="00222D6D">
      <w:pPr>
        <w:widowControl w:val="0"/>
        <w:autoSpaceDE w:val="0"/>
        <w:autoSpaceDN w:val="0"/>
        <w:adjustRightInd w:val="0"/>
        <w:ind w:firstLine="709"/>
        <w:jc w:val="both"/>
        <w:rPr>
          <w:sz w:val="28"/>
          <w:szCs w:val="28"/>
        </w:rPr>
      </w:pPr>
      <w:r w:rsidRPr="0006097A">
        <w:rPr>
          <w:sz w:val="28"/>
          <w:szCs w:val="28"/>
        </w:rPr>
        <w:t>- нести ответственность за сохранность, целостность представленного Заказчику оборудования с целью исполнения услуги Исполнителем.</w:t>
      </w:r>
    </w:p>
    <w:p w:rsidR="00222D6D" w:rsidRPr="0006097A" w:rsidRDefault="00222D6D" w:rsidP="00222D6D">
      <w:pPr>
        <w:widowControl w:val="0"/>
        <w:autoSpaceDE w:val="0"/>
        <w:autoSpaceDN w:val="0"/>
        <w:adjustRightInd w:val="0"/>
        <w:ind w:firstLine="709"/>
        <w:jc w:val="both"/>
        <w:rPr>
          <w:sz w:val="28"/>
          <w:szCs w:val="28"/>
        </w:rPr>
      </w:pPr>
      <w:r w:rsidRPr="0006097A">
        <w:rPr>
          <w:sz w:val="28"/>
          <w:szCs w:val="28"/>
        </w:rPr>
        <w:t xml:space="preserve">В случае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осуществлять в соответствии с Постановлением Правительства РФ от 30.05.2023 </w:t>
      </w:r>
      <w:r w:rsidR="00113AA9">
        <w:rPr>
          <w:sz w:val="28"/>
          <w:szCs w:val="28"/>
        </w:rPr>
        <w:t>№</w:t>
      </w:r>
      <w:r w:rsidRPr="0006097A">
        <w:rPr>
          <w:sz w:val="28"/>
          <w:szCs w:val="28"/>
        </w:rPr>
        <w:t xml:space="preserve"> 866.</w:t>
      </w:r>
    </w:p>
    <w:p w:rsidR="00222D6D" w:rsidRPr="0006097A" w:rsidRDefault="00222D6D" w:rsidP="00222D6D">
      <w:pPr>
        <w:ind w:firstLine="709"/>
        <w:jc w:val="both"/>
        <w:rPr>
          <w:sz w:val="28"/>
          <w:szCs w:val="28"/>
        </w:rPr>
      </w:pPr>
      <w:r w:rsidRPr="0006097A">
        <w:rPr>
          <w:sz w:val="28"/>
          <w:szCs w:val="28"/>
        </w:rPr>
        <w:t>Исполнитель беспрепятственно допускает Заказчика в любое время к проверке качества оказания услуг.</w:t>
      </w:r>
    </w:p>
    <w:p w:rsidR="00222D6D" w:rsidRPr="0006097A" w:rsidRDefault="00222D6D" w:rsidP="00222D6D">
      <w:pPr>
        <w:ind w:firstLine="709"/>
        <w:jc w:val="both"/>
        <w:rPr>
          <w:sz w:val="28"/>
          <w:szCs w:val="28"/>
        </w:rPr>
      </w:pPr>
      <w:r w:rsidRPr="0006097A">
        <w:rPr>
          <w:sz w:val="28"/>
          <w:szCs w:val="28"/>
        </w:rPr>
        <w:t>Исполнитель обязан не позднее чем за 5 (пять) рабочих дней до даты остановки оказания услуг письменно уведомлять Заказчика об обстоятельствах, препятствующих или которые могут препятствовать надлежащему выполнению своих обязательств.</w:t>
      </w:r>
    </w:p>
    <w:p w:rsidR="00222D6D" w:rsidRPr="0006097A" w:rsidRDefault="00222D6D" w:rsidP="00222D6D">
      <w:pPr>
        <w:pStyle w:val="a8"/>
        <w:ind w:firstLine="709"/>
        <w:jc w:val="both"/>
        <w:rPr>
          <w:sz w:val="28"/>
          <w:szCs w:val="28"/>
        </w:rPr>
      </w:pPr>
      <w:r w:rsidRPr="0006097A">
        <w:rPr>
          <w:sz w:val="28"/>
          <w:szCs w:val="28"/>
        </w:rPr>
        <w:t>Заказчик обязан в срок в течение 5 (пяти) календарных дней с даты заключения договора предоставить помещение, а Исполнитель обязан в течение 2 (двух) календарных дней с даты предоставления Заказчиком помещения оборудовать данное помещение в соответствии с законодательством Российской Федерации. Сохранность и исправность представленного оборудования, мебели, изделий и прочего инвентаря обеспечивает Исполнитель.</w:t>
      </w:r>
    </w:p>
    <w:p w:rsidR="00222D6D" w:rsidRPr="0006097A" w:rsidRDefault="00222D6D" w:rsidP="00222D6D">
      <w:pPr>
        <w:pStyle w:val="a8"/>
        <w:ind w:firstLine="709"/>
        <w:jc w:val="both"/>
        <w:rPr>
          <w:sz w:val="28"/>
          <w:szCs w:val="28"/>
        </w:rPr>
      </w:pPr>
      <w:r w:rsidRPr="0006097A">
        <w:rPr>
          <w:sz w:val="28"/>
          <w:szCs w:val="28"/>
        </w:rPr>
        <w:t>Исполнитель обязан:</w:t>
      </w:r>
    </w:p>
    <w:p w:rsidR="00222D6D" w:rsidRPr="0006097A" w:rsidRDefault="00222D6D" w:rsidP="00222D6D">
      <w:pPr>
        <w:pStyle w:val="a8"/>
        <w:numPr>
          <w:ilvl w:val="0"/>
          <w:numId w:val="4"/>
        </w:numPr>
        <w:ind w:left="0" w:firstLine="709"/>
        <w:jc w:val="both"/>
        <w:rPr>
          <w:sz w:val="28"/>
          <w:szCs w:val="28"/>
        </w:rPr>
      </w:pPr>
      <w:r w:rsidRPr="0006097A">
        <w:rPr>
          <w:sz w:val="28"/>
          <w:szCs w:val="28"/>
        </w:rPr>
        <w:t>информировать Заказчика за 3 (три) рабочих дня об изменении в списке медицинских работников письменно на авторизованные адреса договора и по средствам телефонной связи ответственных лиц на соответствующем адресе;</w:t>
      </w:r>
    </w:p>
    <w:p w:rsidR="00222D6D" w:rsidRPr="0006097A" w:rsidRDefault="00222D6D" w:rsidP="00222D6D">
      <w:pPr>
        <w:pStyle w:val="a8"/>
        <w:numPr>
          <w:ilvl w:val="0"/>
          <w:numId w:val="4"/>
        </w:numPr>
        <w:ind w:left="0" w:firstLine="709"/>
        <w:jc w:val="both"/>
        <w:rPr>
          <w:sz w:val="28"/>
          <w:szCs w:val="28"/>
        </w:rPr>
      </w:pPr>
      <w:r w:rsidRPr="0006097A">
        <w:rPr>
          <w:sz w:val="28"/>
          <w:szCs w:val="28"/>
        </w:rPr>
        <w:lastRenderedPageBreak/>
        <w:t>представлять ответы, пояснения в течение суток на все запросы, полученные от Заказчика в т.ч. представленные в электронной почте;</w:t>
      </w:r>
    </w:p>
    <w:p w:rsidR="00222D6D" w:rsidRPr="0006097A" w:rsidRDefault="00222D6D" w:rsidP="00222D6D">
      <w:pPr>
        <w:pStyle w:val="a8"/>
        <w:numPr>
          <w:ilvl w:val="0"/>
          <w:numId w:val="4"/>
        </w:numPr>
        <w:ind w:left="0" w:firstLine="709"/>
        <w:jc w:val="both"/>
        <w:rPr>
          <w:sz w:val="28"/>
          <w:szCs w:val="28"/>
        </w:rPr>
      </w:pPr>
      <w:r w:rsidRPr="0006097A">
        <w:rPr>
          <w:sz w:val="28"/>
          <w:szCs w:val="28"/>
        </w:rPr>
        <w:t>представлять разъяснения по вопросам оказания медицинской деятельности в рамках заключённого договора;</w:t>
      </w:r>
    </w:p>
    <w:p w:rsidR="00222D6D" w:rsidRPr="0006097A" w:rsidRDefault="00222D6D" w:rsidP="00222D6D">
      <w:pPr>
        <w:pStyle w:val="a3"/>
        <w:numPr>
          <w:ilvl w:val="0"/>
          <w:numId w:val="4"/>
        </w:numPr>
        <w:ind w:left="0" w:firstLine="709"/>
        <w:jc w:val="both"/>
        <w:rPr>
          <w:sz w:val="28"/>
          <w:szCs w:val="28"/>
        </w:rPr>
      </w:pPr>
      <w:r w:rsidRPr="0006097A">
        <w:rPr>
          <w:sz w:val="28"/>
          <w:szCs w:val="28"/>
        </w:rPr>
        <w:t>информировать каждого проходящего медицинский осмотр, о результатах, а именно: в доступной для работника форме предоставить имеющуюся информацию о состоянии его здоровья, включая сведения о результатах осмотра, наличия заболевания, признаков опьянения и т.п., связанных с ними рисках, возможных негативных последствий для здоровья и жизни работника Заказчика;</w:t>
      </w:r>
    </w:p>
    <w:p w:rsidR="00222D6D" w:rsidRPr="0006097A" w:rsidRDefault="00222D6D" w:rsidP="00222D6D">
      <w:pPr>
        <w:pStyle w:val="a8"/>
        <w:numPr>
          <w:ilvl w:val="0"/>
          <w:numId w:val="4"/>
        </w:numPr>
        <w:ind w:left="0" w:firstLine="709"/>
        <w:jc w:val="both"/>
        <w:rPr>
          <w:sz w:val="28"/>
          <w:szCs w:val="28"/>
        </w:rPr>
      </w:pPr>
      <w:r w:rsidRPr="0006097A">
        <w:rPr>
          <w:sz w:val="28"/>
          <w:szCs w:val="28"/>
        </w:rPr>
        <w:t>содержать помещение, в котором оказывается услуга в чистоте, порядке и проводить дезинфекцию в соответствии с санитарным законодательством Российской Федерации;</w:t>
      </w:r>
    </w:p>
    <w:p w:rsidR="00222D6D" w:rsidRPr="0006097A" w:rsidRDefault="00222D6D" w:rsidP="00222D6D">
      <w:pPr>
        <w:pStyle w:val="a8"/>
        <w:numPr>
          <w:ilvl w:val="0"/>
          <w:numId w:val="4"/>
        </w:numPr>
        <w:ind w:left="0" w:firstLine="709"/>
        <w:jc w:val="both"/>
        <w:rPr>
          <w:sz w:val="28"/>
          <w:szCs w:val="28"/>
        </w:rPr>
      </w:pPr>
      <w:r w:rsidRPr="0006097A">
        <w:rPr>
          <w:sz w:val="28"/>
          <w:szCs w:val="28"/>
        </w:rPr>
        <w:t>в процессе оказания услуг Исполнитель обязан незамедлительно и безвозмездно устранять любые недостатки.</w:t>
      </w:r>
    </w:p>
    <w:p w:rsidR="00222D6D" w:rsidRPr="0006097A" w:rsidRDefault="00222D6D" w:rsidP="00222D6D">
      <w:pPr>
        <w:autoSpaceDE w:val="0"/>
        <w:autoSpaceDN w:val="0"/>
        <w:adjustRightInd w:val="0"/>
        <w:ind w:firstLine="709"/>
        <w:jc w:val="both"/>
        <w:rPr>
          <w:sz w:val="28"/>
          <w:szCs w:val="28"/>
        </w:rPr>
      </w:pPr>
      <w:r w:rsidRPr="0006097A">
        <w:rPr>
          <w:sz w:val="28"/>
          <w:szCs w:val="28"/>
        </w:rPr>
        <w:t xml:space="preserve"> Медицинский работник несет ответственность за качество проведенного предрейсового, послерейсового медицинского осмотра и выдачу заключения о допуске водителей к управлению ТС в соответствии с   требованиями законодательства Российской Федерации.</w:t>
      </w:r>
    </w:p>
    <w:p w:rsidR="00222D6D" w:rsidRPr="0006097A" w:rsidRDefault="00222D6D" w:rsidP="00222D6D">
      <w:pPr>
        <w:autoSpaceDE w:val="0"/>
        <w:autoSpaceDN w:val="0"/>
        <w:adjustRightInd w:val="0"/>
        <w:ind w:firstLine="709"/>
        <w:jc w:val="both"/>
        <w:rPr>
          <w:sz w:val="28"/>
          <w:szCs w:val="28"/>
        </w:rPr>
      </w:pPr>
      <w:r w:rsidRPr="0006097A">
        <w:rPr>
          <w:sz w:val="28"/>
          <w:szCs w:val="28"/>
        </w:rPr>
        <w:t>Исполнитель обязуется самостоятельно обеспечивать сбор, использование, обезвреживание, размещение, хранение, транспортировку, учет и утилизацию медицинских отходов, образовавшихся в процессе производственной деятельности Исполнителя на территории Заказчика в порядке, установленном законодательством РФ. </w:t>
      </w:r>
    </w:p>
    <w:p w:rsidR="00222D6D" w:rsidRPr="0006097A" w:rsidRDefault="00222D6D" w:rsidP="00222D6D">
      <w:pPr>
        <w:autoSpaceDE w:val="0"/>
        <w:autoSpaceDN w:val="0"/>
        <w:adjustRightInd w:val="0"/>
        <w:ind w:firstLine="709"/>
        <w:jc w:val="both"/>
        <w:rPr>
          <w:sz w:val="28"/>
          <w:szCs w:val="28"/>
        </w:rPr>
      </w:pPr>
      <w:r w:rsidRPr="0006097A">
        <w:rPr>
          <w:sz w:val="28"/>
          <w:szCs w:val="28"/>
        </w:rPr>
        <w:t>Все образующиеся медицинские отходы являются собственностью Исполнителя в момент их образования на территории Заказчика.</w:t>
      </w:r>
    </w:p>
    <w:p w:rsidR="00222D6D" w:rsidRPr="0006097A" w:rsidRDefault="00222D6D" w:rsidP="00222D6D">
      <w:pPr>
        <w:widowControl w:val="0"/>
        <w:numPr>
          <w:ilvl w:val="1"/>
          <w:numId w:val="1"/>
        </w:numPr>
        <w:autoSpaceDE w:val="0"/>
        <w:autoSpaceDN w:val="0"/>
        <w:adjustRightInd w:val="0"/>
        <w:ind w:left="0" w:firstLine="709"/>
        <w:rPr>
          <w:b/>
          <w:sz w:val="28"/>
          <w:szCs w:val="28"/>
        </w:rPr>
      </w:pPr>
      <w:r w:rsidRPr="0006097A">
        <w:rPr>
          <w:b/>
          <w:sz w:val="28"/>
          <w:szCs w:val="28"/>
        </w:rPr>
        <w:t>Требования к безопасности</w:t>
      </w:r>
    </w:p>
    <w:p w:rsidR="00222D6D" w:rsidRPr="0006097A" w:rsidRDefault="00222D6D" w:rsidP="00222D6D">
      <w:pPr>
        <w:ind w:firstLine="709"/>
        <w:jc w:val="both"/>
        <w:rPr>
          <w:sz w:val="28"/>
          <w:szCs w:val="28"/>
        </w:rPr>
      </w:pPr>
      <w:r w:rsidRPr="0006097A">
        <w:rPr>
          <w:sz w:val="28"/>
          <w:szCs w:val="28"/>
        </w:rPr>
        <w:t>При оказании услуг Исполнитель обязан соблюдать требования пожарной безопасности, охраны труда, природоохранного законодательства и санитарии при оказании услуг, а также соблюдать требования Федерального закона от 27.07. 2006 года № 152-ФЗ «О персональных данных» по отношению к их персональным данным, ответственность за такой ущерб полностью лежит на Исполнителе.</w:t>
      </w:r>
    </w:p>
    <w:p w:rsidR="00222D6D" w:rsidRPr="0006097A" w:rsidRDefault="00222D6D" w:rsidP="00222D6D">
      <w:pPr>
        <w:widowControl w:val="0"/>
        <w:numPr>
          <w:ilvl w:val="1"/>
          <w:numId w:val="1"/>
        </w:numPr>
        <w:autoSpaceDE w:val="0"/>
        <w:autoSpaceDN w:val="0"/>
        <w:adjustRightInd w:val="0"/>
        <w:ind w:left="0" w:firstLine="709"/>
        <w:rPr>
          <w:b/>
          <w:sz w:val="28"/>
          <w:szCs w:val="28"/>
        </w:rPr>
      </w:pPr>
      <w:r w:rsidRPr="0006097A">
        <w:rPr>
          <w:b/>
          <w:sz w:val="28"/>
          <w:szCs w:val="28"/>
        </w:rPr>
        <w:t xml:space="preserve"> Требования к конфиденциальности</w:t>
      </w:r>
    </w:p>
    <w:p w:rsidR="00222D6D" w:rsidRPr="0006097A" w:rsidRDefault="00222D6D" w:rsidP="00222D6D">
      <w:pPr>
        <w:autoSpaceDE w:val="0"/>
        <w:autoSpaceDN w:val="0"/>
        <w:adjustRightInd w:val="0"/>
        <w:ind w:firstLine="709"/>
        <w:jc w:val="both"/>
        <w:rPr>
          <w:sz w:val="28"/>
          <w:szCs w:val="28"/>
        </w:rPr>
      </w:pPr>
      <w:r w:rsidRPr="0006097A">
        <w:rPr>
          <w:sz w:val="28"/>
          <w:szCs w:val="28"/>
        </w:rPr>
        <w:t>Стороны обязуются не разглашать конфиденциальную информацию и не использовать её, кроме как в целях исполнения обязательств по Договору. Сторона, которой предоставлена конфиденциальная информация, обязуется принять меры к её защите не меньшие, чем принимаемые ею для защиты собственной конфиденциальной информации, включая данные относящиеся к врачебной тайне.</w:t>
      </w:r>
    </w:p>
    <w:p w:rsidR="00222D6D" w:rsidRPr="0006097A" w:rsidRDefault="00222D6D" w:rsidP="00222D6D">
      <w:pPr>
        <w:autoSpaceDE w:val="0"/>
        <w:autoSpaceDN w:val="0"/>
        <w:adjustRightInd w:val="0"/>
        <w:ind w:firstLine="709"/>
        <w:jc w:val="both"/>
        <w:rPr>
          <w:sz w:val="28"/>
          <w:szCs w:val="28"/>
        </w:rPr>
      </w:pPr>
      <w:r w:rsidRPr="0006097A">
        <w:rPr>
          <w:sz w:val="28"/>
          <w:szCs w:val="28"/>
        </w:rPr>
        <w:t>Сторона, допустившая разглашение конфиденциальной информации либо не выполнившая иные требования по обеспечению её конфиденциальности, несёт ответственность в соответствии с законодательством Российской Федерации.</w:t>
      </w:r>
    </w:p>
    <w:p w:rsidR="00222D6D" w:rsidRPr="0006097A" w:rsidRDefault="002E536E" w:rsidP="002E536E">
      <w:pPr>
        <w:widowControl w:val="0"/>
        <w:numPr>
          <w:ilvl w:val="1"/>
          <w:numId w:val="1"/>
        </w:numPr>
        <w:autoSpaceDE w:val="0"/>
        <w:autoSpaceDN w:val="0"/>
        <w:adjustRightInd w:val="0"/>
        <w:jc w:val="both"/>
        <w:rPr>
          <w:b/>
          <w:sz w:val="28"/>
          <w:szCs w:val="28"/>
        </w:rPr>
      </w:pPr>
      <w:r w:rsidRPr="002E536E">
        <w:rPr>
          <w:b/>
          <w:sz w:val="28"/>
          <w:szCs w:val="28"/>
        </w:rPr>
        <w:lastRenderedPageBreak/>
        <w:t>Условия сдачи-приемки услуг</w:t>
      </w:r>
    </w:p>
    <w:p w:rsidR="00222D6D" w:rsidRPr="0006097A" w:rsidRDefault="00222D6D" w:rsidP="00222D6D">
      <w:pPr>
        <w:keepNext/>
        <w:autoSpaceDE w:val="0"/>
        <w:autoSpaceDN w:val="0"/>
        <w:adjustRightInd w:val="0"/>
        <w:ind w:firstLine="709"/>
        <w:jc w:val="both"/>
        <w:rPr>
          <w:sz w:val="28"/>
          <w:szCs w:val="28"/>
        </w:rPr>
      </w:pPr>
      <w:r w:rsidRPr="0006097A">
        <w:rPr>
          <w:sz w:val="28"/>
          <w:szCs w:val="28"/>
        </w:rPr>
        <w:t>В течение 5 (пяти) рабочих дней с даты окончания отчетного периода Исполнитель направляет в адрес Заказчика Акт сдачи-приемки оказанных услуг в 2 (двух) экземплярах, подписанный и заверенный оттиском печати Исполнителя. Приемка оказанных Услуг осуществляется Заказчиком в течение 7 (семи) рабочих дней со дня получения Заказчиком Акта сдачи-приемки оказанных услуг.</w:t>
      </w:r>
    </w:p>
    <w:p w:rsidR="00222D6D" w:rsidRPr="0006097A" w:rsidRDefault="00222D6D" w:rsidP="00222D6D">
      <w:pPr>
        <w:keepNext/>
        <w:autoSpaceDE w:val="0"/>
        <w:autoSpaceDN w:val="0"/>
        <w:adjustRightInd w:val="0"/>
        <w:ind w:firstLine="709"/>
        <w:jc w:val="both"/>
        <w:rPr>
          <w:sz w:val="28"/>
          <w:szCs w:val="28"/>
        </w:rPr>
      </w:pPr>
      <w:r w:rsidRPr="0006097A">
        <w:rPr>
          <w:sz w:val="28"/>
          <w:szCs w:val="28"/>
        </w:rPr>
        <w:t>По итогам приемки оказанных услуг Заказчик подписывает и передает Исполнителю 1 (один) экземпляр Акта сдачи-приемки оказанных услуг.</w:t>
      </w:r>
    </w:p>
    <w:p w:rsidR="002E536E" w:rsidRPr="002E536E" w:rsidRDefault="00222D6D" w:rsidP="004E3FDD">
      <w:pPr>
        <w:keepNext/>
        <w:numPr>
          <w:ilvl w:val="1"/>
          <w:numId w:val="1"/>
        </w:numPr>
        <w:autoSpaceDE w:val="0"/>
        <w:autoSpaceDN w:val="0"/>
        <w:adjustRightInd w:val="0"/>
        <w:ind w:left="0" w:firstLine="709"/>
        <w:jc w:val="both"/>
        <w:rPr>
          <w:sz w:val="28"/>
          <w:szCs w:val="28"/>
        </w:rPr>
      </w:pPr>
      <w:r w:rsidRPr="002E536E">
        <w:rPr>
          <w:b/>
          <w:sz w:val="28"/>
          <w:szCs w:val="28"/>
        </w:rPr>
        <w:t xml:space="preserve">Требования </w:t>
      </w:r>
      <w:r w:rsidR="002E536E" w:rsidRPr="00C440ED">
        <w:rPr>
          <w:b/>
          <w:sz w:val="28"/>
          <w:szCs w:val="28"/>
        </w:rPr>
        <w:t>к передаче заказчику технических и иных документов (оформление результатов оказанных услуг)</w:t>
      </w:r>
    </w:p>
    <w:p w:rsidR="00222D6D" w:rsidRPr="002E536E" w:rsidRDefault="002E536E" w:rsidP="002E536E">
      <w:pPr>
        <w:keepNext/>
        <w:autoSpaceDE w:val="0"/>
        <w:autoSpaceDN w:val="0"/>
        <w:adjustRightInd w:val="0"/>
        <w:jc w:val="both"/>
        <w:rPr>
          <w:sz w:val="28"/>
          <w:szCs w:val="28"/>
        </w:rPr>
      </w:pPr>
      <w:r>
        <w:rPr>
          <w:b/>
          <w:sz w:val="28"/>
          <w:szCs w:val="28"/>
        </w:rPr>
        <w:t xml:space="preserve">          </w:t>
      </w:r>
      <w:r w:rsidR="00222D6D" w:rsidRPr="002E536E">
        <w:rPr>
          <w:sz w:val="28"/>
          <w:szCs w:val="28"/>
        </w:rPr>
        <w:t>В целях подтверждения количества проведённых в отчётном периоде предрейсовых и послерейсовых медицинских осмотров, Исполнитель ежемесячно, одновременно с направлением Акта сдачи-приемки оказанных услуг, направляет в адрес Заказчика отчет на основании данных из журнала предрейсовых и послерейсовых медицинских осмотров  с приложением заверенных копий Журналов предрейсовых и послерейсовых медицинских осмотров (все страницы включая обложку и лист с прошивкой и опечатыванием) с Описью представленных документов (указывая количество штук журналов, количество листов в журнале).</w:t>
      </w:r>
    </w:p>
    <w:p w:rsidR="00222D6D" w:rsidRDefault="00222D6D" w:rsidP="00222D6D">
      <w:pPr>
        <w:autoSpaceDE w:val="0"/>
        <w:autoSpaceDN w:val="0"/>
        <w:adjustRightInd w:val="0"/>
        <w:ind w:firstLine="709"/>
        <w:jc w:val="both"/>
        <w:rPr>
          <w:sz w:val="28"/>
          <w:szCs w:val="28"/>
        </w:rPr>
      </w:pPr>
    </w:p>
    <w:p w:rsidR="0006097A" w:rsidRPr="0006097A" w:rsidRDefault="0006097A" w:rsidP="00222D6D">
      <w:pPr>
        <w:autoSpaceDE w:val="0"/>
        <w:autoSpaceDN w:val="0"/>
        <w:adjustRightInd w:val="0"/>
        <w:ind w:firstLine="709"/>
        <w:jc w:val="both"/>
        <w:rPr>
          <w:sz w:val="28"/>
          <w:szCs w:val="28"/>
        </w:rPr>
      </w:pPr>
      <w:bookmarkStart w:id="0" w:name="_GoBack"/>
      <w:bookmarkEnd w:id="0"/>
    </w:p>
    <w:p w:rsidR="00BF7D28" w:rsidRPr="00BF7D28" w:rsidRDefault="00222D6D" w:rsidP="006973F6">
      <w:pPr>
        <w:widowControl w:val="0"/>
        <w:numPr>
          <w:ilvl w:val="0"/>
          <w:numId w:val="1"/>
        </w:numPr>
        <w:autoSpaceDE w:val="0"/>
        <w:autoSpaceDN w:val="0"/>
        <w:adjustRightInd w:val="0"/>
        <w:jc w:val="center"/>
        <w:rPr>
          <w:b/>
          <w:sz w:val="28"/>
          <w:szCs w:val="28"/>
        </w:rPr>
      </w:pPr>
      <w:r w:rsidRPr="0006097A">
        <w:rPr>
          <w:b/>
          <w:sz w:val="28"/>
          <w:szCs w:val="28"/>
        </w:rPr>
        <w:t xml:space="preserve">ТРЕБОВАНИЯ </w:t>
      </w:r>
      <w:r w:rsidR="006973F6" w:rsidRPr="006973F6">
        <w:rPr>
          <w:b/>
          <w:sz w:val="28"/>
          <w:szCs w:val="28"/>
        </w:rPr>
        <w:t>К СРОКУ И (ИЛИ) ОБЪЕМУ ПРЕДОСТАВЛЕНИЯ ГАРАНТИЙНЫХ ОБЯЗАТЕЛЬСТВ</w:t>
      </w:r>
    </w:p>
    <w:p w:rsidR="00222D6D" w:rsidRPr="0006097A" w:rsidRDefault="00222D6D" w:rsidP="00222D6D">
      <w:pPr>
        <w:widowControl w:val="0"/>
        <w:autoSpaceDE w:val="0"/>
        <w:autoSpaceDN w:val="0"/>
        <w:adjustRightInd w:val="0"/>
        <w:ind w:firstLine="709"/>
        <w:jc w:val="both"/>
        <w:rPr>
          <w:sz w:val="28"/>
          <w:szCs w:val="28"/>
        </w:rPr>
      </w:pPr>
      <w:r w:rsidRPr="0006097A">
        <w:rPr>
          <w:sz w:val="28"/>
          <w:szCs w:val="28"/>
        </w:rPr>
        <w:t>Исполнитель гарантирует:</w:t>
      </w:r>
    </w:p>
    <w:p w:rsidR="00222D6D" w:rsidRPr="0006097A" w:rsidRDefault="00222D6D" w:rsidP="00222D6D">
      <w:pPr>
        <w:widowControl w:val="0"/>
        <w:autoSpaceDE w:val="0"/>
        <w:autoSpaceDN w:val="0"/>
        <w:adjustRightInd w:val="0"/>
        <w:ind w:firstLine="709"/>
        <w:jc w:val="both"/>
        <w:rPr>
          <w:sz w:val="28"/>
          <w:szCs w:val="28"/>
        </w:rPr>
      </w:pPr>
      <w:r w:rsidRPr="0006097A">
        <w:rPr>
          <w:sz w:val="28"/>
          <w:szCs w:val="28"/>
        </w:rPr>
        <w:t>- оказание Услуг в полном объеме и сроки, определенные условиями договора;</w:t>
      </w:r>
    </w:p>
    <w:p w:rsidR="00222D6D" w:rsidRPr="0006097A" w:rsidRDefault="00222D6D" w:rsidP="00222D6D">
      <w:pPr>
        <w:widowControl w:val="0"/>
        <w:autoSpaceDE w:val="0"/>
        <w:autoSpaceDN w:val="0"/>
        <w:adjustRightInd w:val="0"/>
        <w:ind w:firstLine="709"/>
        <w:jc w:val="both"/>
        <w:rPr>
          <w:sz w:val="28"/>
          <w:szCs w:val="28"/>
        </w:rPr>
      </w:pPr>
      <w:r w:rsidRPr="0006097A">
        <w:rPr>
          <w:sz w:val="28"/>
          <w:szCs w:val="28"/>
        </w:rPr>
        <w:t>- качество оказания Услуг в соответствии с законодательством Российской Федерации, устанавливающим требования к качеству оказания услуг, являющихся предметом договора;</w:t>
      </w:r>
    </w:p>
    <w:p w:rsidR="00222D6D" w:rsidRPr="0006097A" w:rsidRDefault="00222D6D" w:rsidP="00222D6D">
      <w:pPr>
        <w:widowControl w:val="0"/>
        <w:autoSpaceDE w:val="0"/>
        <w:autoSpaceDN w:val="0"/>
        <w:adjustRightInd w:val="0"/>
        <w:ind w:firstLine="709"/>
        <w:jc w:val="both"/>
        <w:rPr>
          <w:sz w:val="28"/>
          <w:szCs w:val="28"/>
        </w:rPr>
      </w:pPr>
      <w:r w:rsidRPr="0006097A">
        <w:rPr>
          <w:sz w:val="28"/>
          <w:szCs w:val="28"/>
        </w:rPr>
        <w:t>- устранение недостатков, выявленных при приемке Услуг, в течение 3 (трех) рабочих дней.</w:t>
      </w:r>
    </w:p>
    <w:p w:rsidR="00222D6D" w:rsidRPr="0006097A" w:rsidRDefault="00222D6D" w:rsidP="00222D6D">
      <w:pPr>
        <w:widowControl w:val="0"/>
        <w:autoSpaceDE w:val="0"/>
        <w:autoSpaceDN w:val="0"/>
        <w:adjustRightInd w:val="0"/>
        <w:jc w:val="both"/>
        <w:rPr>
          <w:sz w:val="28"/>
          <w:szCs w:val="28"/>
        </w:rPr>
      </w:pPr>
    </w:p>
    <w:p w:rsidR="0006097A" w:rsidRPr="00862628" w:rsidRDefault="0006097A" w:rsidP="0006097A">
      <w:pPr>
        <w:widowControl w:val="0"/>
        <w:autoSpaceDE w:val="0"/>
        <w:autoSpaceDN w:val="0"/>
        <w:adjustRightInd w:val="0"/>
        <w:jc w:val="both"/>
      </w:pPr>
    </w:p>
    <w:p w:rsidR="00222D6D" w:rsidRPr="00862628" w:rsidRDefault="00222D6D" w:rsidP="00222D6D">
      <w:pPr>
        <w:widowControl w:val="0"/>
        <w:numPr>
          <w:ilvl w:val="0"/>
          <w:numId w:val="1"/>
        </w:numPr>
        <w:autoSpaceDE w:val="0"/>
        <w:autoSpaceDN w:val="0"/>
        <w:adjustRightInd w:val="0"/>
        <w:ind w:left="0" w:firstLine="709"/>
        <w:jc w:val="center"/>
        <w:rPr>
          <w:b/>
        </w:rPr>
      </w:pPr>
      <w:r w:rsidRPr="00862628">
        <w:rPr>
          <w:b/>
        </w:rPr>
        <w:t>СПЕЦИАЛЬНЫЕ ТРЕБОВАНИЯ</w:t>
      </w:r>
    </w:p>
    <w:p w:rsidR="00222D6D" w:rsidRPr="00862628" w:rsidRDefault="00222D6D" w:rsidP="00222D6D">
      <w:pPr>
        <w:widowControl w:val="0"/>
        <w:autoSpaceDE w:val="0"/>
        <w:autoSpaceDN w:val="0"/>
        <w:adjustRightInd w:val="0"/>
        <w:ind w:left="709"/>
        <w:rPr>
          <w:b/>
        </w:rPr>
      </w:pPr>
    </w:p>
    <w:p w:rsidR="00222D6D" w:rsidRPr="0006097A" w:rsidRDefault="00222D6D" w:rsidP="003D2A1F">
      <w:pPr>
        <w:ind w:firstLine="709"/>
        <w:jc w:val="both"/>
        <w:rPr>
          <w:sz w:val="28"/>
          <w:szCs w:val="28"/>
        </w:rPr>
      </w:pPr>
      <w:r w:rsidRPr="0006097A">
        <w:rPr>
          <w:sz w:val="28"/>
          <w:szCs w:val="28"/>
        </w:rPr>
        <w:t>В соответствии с п. 46 ч. 1 ст. 12 Федерального закона от 04.05.2011 № 99-</w:t>
      </w:r>
      <w:r w:rsidR="003D2A1F" w:rsidRPr="0006097A">
        <w:rPr>
          <w:sz w:val="28"/>
          <w:szCs w:val="28"/>
        </w:rPr>
        <w:t xml:space="preserve"> </w:t>
      </w:r>
      <w:r w:rsidRPr="0006097A">
        <w:rPr>
          <w:sz w:val="28"/>
          <w:szCs w:val="28"/>
        </w:rPr>
        <w:t xml:space="preserve">ФЗ «О лицензировании отдельных видов деятельности», Постановлением Правительства Российской Федерации от 01.06.2021 N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и Трудового кодекса Российской Федерации, Исполнитель обязан иметь лицензию на осуществление медицинской деятельности - услуги по медицинским осмотрам </w:t>
      </w:r>
      <w:r w:rsidRPr="0006097A">
        <w:rPr>
          <w:sz w:val="28"/>
          <w:szCs w:val="28"/>
        </w:rPr>
        <w:lastRenderedPageBreak/>
        <w:t xml:space="preserve">(предрейсовым, послерейсовым), действующую на срок, не менее срока действия договора, заключаемого Заказчиком. </w:t>
      </w:r>
    </w:p>
    <w:p w:rsidR="00222D6D" w:rsidRPr="0006097A" w:rsidRDefault="00222D6D" w:rsidP="00222D6D">
      <w:pPr>
        <w:autoSpaceDE w:val="0"/>
        <w:autoSpaceDN w:val="0"/>
        <w:adjustRightInd w:val="0"/>
        <w:ind w:firstLine="709"/>
        <w:jc w:val="both"/>
        <w:rPr>
          <w:sz w:val="28"/>
          <w:szCs w:val="28"/>
        </w:rPr>
      </w:pPr>
    </w:p>
    <w:p w:rsidR="00222D6D" w:rsidRPr="00862628" w:rsidRDefault="00222D6D" w:rsidP="00222D6D">
      <w:pPr>
        <w:widowControl w:val="0"/>
        <w:numPr>
          <w:ilvl w:val="0"/>
          <w:numId w:val="1"/>
        </w:numPr>
        <w:autoSpaceDE w:val="0"/>
        <w:autoSpaceDN w:val="0"/>
        <w:adjustRightInd w:val="0"/>
        <w:ind w:left="0" w:firstLine="0"/>
        <w:jc w:val="center"/>
        <w:rPr>
          <w:b/>
        </w:rPr>
      </w:pPr>
      <w:r w:rsidRPr="00862628">
        <w:rPr>
          <w:b/>
        </w:rPr>
        <w:t>ПЕРЕЧЕНЬ ПРИЛОЖЕНИЙ</w:t>
      </w:r>
    </w:p>
    <w:p w:rsidR="00222D6D" w:rsidRPr="00862628" w:rsidRDefault="00222D6D" w:rsidP="00222D6D">
      <w:pPr>
        <w:autoSpaceDE w:val="0"/>
        <w:autoSpaceDN w:val="0"/>
        <w:adjustRightInd w:val="0"/>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91"/>
        <w:gridCol w:w="6059"/>
        <w:gridCol w:w="1695"/>
      </w:tblGrid>
      <w:tr w:rsidR="00222D6D" w:rsidRPr="00862628" w:rsidTr="007B5DCF">
        <w:tc>
          <w:tcPr>
            <w:tcW w:w="851" w:type="pct"/>
            <w:tcBorders>
              <w:bottom w:val="single" w:sz="4" w:space="0" w:color="auto"/>
            </w:tcBorders>
            <w:vAlign w:val="center"/>
          </w:tcPr>
          <w:p w:rsidR="00222D6D" w:rsidRPr="00862628" w:rsidRDefault="00222D6D" w:rsidP="007B5DCF">
            <w:pPr>
              <w:autoSpaceDE w:val="0"/>
              <w:autoSpaceDN w:val="0"/>
              <w:adjustRightInd w:val="0"/>
              <w:jc w:val="center"/>
            </w:pPr>
            <w:r w:rsidRPr="00862628">
              <w:t>Номер приложения</w:t>
            </w:r>
          </w:p>
        </w:tc>
        <w:tc>
          <w:tcPr>
            <w:tcW w:w="3242" w:type="pct"/>
            <w:tcBorders>
              <w:bottom w:val="single" w:sz="4" w:space="0" w:color="auto"/>
            </w:tcBorders>
            <w:vAlign w:val="center"/>
          </w:tcPr>
          <w:p w:rsidR="00222D6D" w:rsidRPr="00862628" w:rsidRDefault="00222D6D" w:rsidP="007B5DCF">
            <w:pPr>
              <w:autoSpaceDE w:val="0"/>
              <w:autoSpaceDN w:val="0"/>
              <w:adjustRightInd w:val="0"/>
              <w:jc w:val="center"/>
            </w:pPr>
            <w:r w:rsidRPr="00862628">
              <w:t>Наименование приложения</w:t>
            </w:r>
          </w:p>
        </w:tc>
        <w:tc>
          <w:tcPr>
            <w:tcW w:w="907" w:type="pct"/>
            <w:tcBorders>
              <w:bottom w:val="single" w:sz="4" w:space="0" w:color="auto"/>
            </w:tcBorders>
          </w:tcPr>
          <w:p w:rsidR="00222D6D" w:rsidRPr="00862628" w:rsidRDefault="00222D6D" w:rsidP="007B5DCF">
            <w:pPr>
              <w:autoSpaceDE w:val="0"/>
              <w:autoSpaceDN w:val="0"/>
              <w:adjustRightInd w:val="0"/>
              <w:jc w:val="center"/>
            </w:pPr>
            <w:r w:rsidRPr="00862628">
              <w:t>Номер</w:t>
            </w:r>
          </w:p>
          <w:p w:rsidR="00222D6D" w:rsidRPr="00862628" w:rsidRDefault="00222D6D" w:rsidP="007B5DCF">
            <w:pPr>
              <w:autoSpaceDE w:val="0"/>
              <w:autoSpaceDN w:val="0"/>
              <w:adjustRightInd w:val="0"/>
              <w:jc w:val="center"/>
            </w:pPr>
            <w:r w:rsidRPr="00862628">
              <w:t>страницы</w:t>
            </w:r>
          </w:p>
        </w:tc>
      </w:tr>
      <w:tr w:rsidR="00222D6D" w:rsidRPr="00862628" w:rsidTr="007B5DCF">
        <w:tc>
          <w:tcPr>
            <w:tcW w:w="851" w:type="pct"/>
            <w:tcBorders>
              <w:top w:val="single" w:sz="4" w:space="0" w:color="auto"/>
              <w:left w:val="single" w:sz="4" w:space="0" w:color="auto"/>
              <w:bottom w:val="single" w:sz="4" w:space="0" w:color="auto"/>
              <w:right w:val="single" w:sz="4" w:space="0" w:color="auto"/>
            </w:tcBorders>
            <w:vAlign w:val="center"/>
          </w:tcPr>
          <w:p w:rsidR="00222D6D" w:rsidRPr="00862628" w:rsidRDefault="00222D6D" w:rsidP="007B5DCF">
            <w:pPr>
              <w:autoSpaceDE w:val="0"/>
              <w:autoSpaceDN w:val="0"/>
              <w:adjustRightInd w:val="0"/>
              <w:jc w:val="center"/>
            </w:pPr>
            <w:r w:rsidRPr="00862628">
              <w:t>1</w:t>
            </w:r>
          </w:p>
        </w:tc>
        <w:tc>
          <w:tcPr>
            <w:tcW w:w="3242" w:type="pct"/>
            <w:tcBorders>
              <w:top w:val="single" w:sz="4" w:space="0" w:color="auto"/>
              <w:left w:val="single" w:sz="4" w:space="0" w:color="auto"/>
              <w:bottom w:val="single" w:sz="4" w:space="0" w:color="auto"/>
              <w:right w:val="single" w:sz="4" w:space="0" w:color="auto"/>
            </w:tcBorders>
            <w:vAlign w:val="center"/>
          </w:tcPr>
          <w:p w:rsidR="00222D6D" w:rsidRPr="00862628" w:rsidRDefault="00222D6D" w:rsidP="007B5DCF">
            <w:pPr>
              <w:widowControl w:val="0"/>
              <w:autoSpaceDE w:val="0"/>
              <w:autoSpaceDN w:val="0"/>
              <w:adjustRightInd w:val="0"/>
              <w:jc w:val="both"/>
            </w:pPr>
            <w:r w:rsidRPr="00862628">
              <w:t xml:space="preserve">Места оказания услуг, время проведения и прогнозное количество предрейсовых и послерейсовых медицинских осмотров </w:t>
            </w:r>
          </w:p>
        </w:tc>
        <w:tc>
          <w:tcPr>
            <w:tcW w:w="907" w:type="pct"/>
            <w:tcBorders>
              <w:top w:val="single" w:sz="4" w:space="0" w:color="auto"/>
              <w:left w:val="single" w:sz="4" w:space="0" w:color="auto"/>
              <w:bottom w:val="single" w:sz="4" w:space="0" w:color="auto"/>
              <w:right w:val="single" w:sz="4" w:space="0" w:color="auto"/>
            </w:tcBorders>
          </w:tcPr>
          <w:p w:rsidR="00222D6D" w:rsidRPr="00862628" w:rsidRDefault="00222D6D" w:rsidP="007B5DCF">
            <w:pPr>
              <w:widowControl w:val="0"/>
              <w:autoSpaceDE w:val="0"/>
              <w:autoSpaceDN w:val="0"/>
              <w:adjustRightInd w:val="0"/>
              <w:jc w:val="both"/>
            </w:pPr>
          </w:p>
        </w:tc>
      </w:tr>
      <w:tr w:rsidR="00222D6D" w:rsidRPr="00862628" w:rsidTr="007B5DCF">
        <w:tc>
          <w:tcPr>
            <w:tcW w:w="851" w:type="pct"/>
            <w:tcBorders>
              <w:top w:val="single" w:sz="4" w:space="0" w:color="auto"/>
              <w:left w:val="single" w:sz="4" w:space="0" w:color="auto"/>
              <w:bottom w:val="single" w:sz="4" w:space="0" w:color="auto"/>
              <w:right w:val="single" w:sz="4" w:space="0" w:color="auto"/>
            </w:tcBorders>
            <w:vAlign w:val="center"/>
          </w:tcPr>
          <w:p w:rsidR="00222D6D" w:rsidRPr="00862628" w:rsidRDefault="00222D6D" w:rsidP="007B5DCF">
            <w:pPr>
              <w:autoSpaceDE w:val="0"/>
              <w:autoSpaceDN w:val="0"/>
              <w:adjustRightInd w:val="0"/>
              <w:jc w:val="center"/>
            </w:pPr>
            <w:r>
              <w:t xml:space="preserve">2 </w:t>
            </w:r>
          </w:p>
        </w:tc>
        <w:tc>
          <w:tcPr>
            <w:tcW w:w="3242" w:type="pct"/>
            <w:tcBorders>
              <w:top w:val="single" w:sz="4" w:space="0" w:color="auto"/>
              <w:left w:val="single" w:sz="4" w:space="0" w:color="auto"/>
              <w:bottom w:val="single" w:sz="4" w:space="0" w:color="auto"/>
              <w:right w:val="single" w:sz="4" w:space="0" w:color="auto"/>
            </w:tcBorders>
            <w:vAlign w:val="center"/>
          </w:tcPr>
          <w:p w:rsidR="00222D6D" w:rsidRPr="00862628" w:rsidRDefault="00222D6D" w:rsidP="007B5DCF">
            <w:pPr>
              <w:widowControl w:val="0"/>
              <w:autoSpaceDE w:val="0"/>
              <w:autoSpaceDN w:val="0"/>
              <w:adjustRightInd w:val="0"/>
              <w:jc w:val="both"/>
            </w:pPr>
            <w:r>
              <w:t>Форма</w:t>
            </w:r>
            <w:r w:rsidRPr="00DC70D3">
              <w:rPr>
                <w:sz w:val="28"/>
                <w:szCs w:val="28"/>
              </w:rPr>
              <w:t xml:space="preserve"> </w:t>
            </w:r>
            <w:r w:rsidRPr="00DC70D3">
              <w:t>Отчет</w:t>
            </w:r>
            <w:r>
              <w:t>а</w:t>
            </w:r>
            <w:r w:rsidRPr="00DC70D3">
              <w:t xml:space="preserve"> о количестве проведенных предрейсовых и послерейсовых медицинских осмотров</w:t>
            </w:r>
          </w:p>
        </w:tc>
        <w:tc>
          <w:tcPr>
            <w:tcW w:w="907" w:type="pct"/>
            <w:tcBorders>
              <w:top w:val="single" w:sz="4" w:space="0" w:color="auto"/>
              <w:left w:val="single" w:sz="4" w:space="0" w:color="auto"/>
              <w:bottom w:val="single" w:sz="4" w:space="0" w:color="auto"/>
              <w:right w:val="single" w:sz="4" w:space="0" w:color="auto"/>
            </w:tcBorders>
          </w:tcPr>
          <w:p w:rsidR="00222D6D" w:rsidRPr="00862628" w:rsidRDefault="00222D6D" w:rsidP="007B5DCF">
            <w:pPr>
              <w:widowControl w:val="0"/>
              <w:autoSpaceDE w:val="0"/>
              <w:autoSpaceDN w:val="0"/>
              <w:adjustRightInd w:val="0"/>
              <w:jc w:val="both"/>
            </w:pPr>
          </w:p>
        </w:tc>
      </w:tr>
    </w:tbl>
    <w:p w:rsidR="00222D6D" w:rsidRPr="00862628" w:rsidRDefault="00222D6D" w:rsidP="00222D6D"/>
    <w:p w:rsidR="00BF7D28" w:rsidRPr="00862628" w:rsidRDefault="00BF7D28" w:rsidP="00222D6D"/>
    <w:p w:rsidR="00222D6D" w:rsidRPr="00862628" w:rsidRDefault="00222D6D" w:rsidP="00222D6D"/>
    <w:p w:rsidR="003D2A1F" w:rsidRPr="008E358D" w:rsidRDefault="003D2A1F" w:rsidP="003D2A1F">
      <w:pPr>
        <w:rPr>
          <w:sz w:val="28"/>
          <w:szCs w:val="28"/>
        </w:rPr>
      </w:pPr>
      <w:r w:rsidRPr="008E358D">
        <w:rPr>
          <w:sz w:val="28"/>
          <w:szCs w:val="28"/>
        </w:rPr>
        <w:t>РАЗРАБОТАНО</w:t>
      </w:r>
    </w:p>
    <w:p w:rsidR="003D2A1F" w:rsidRPr="008E358D" w:rsidRDefault="003D2A1F" w:rsidP="003D2A1F">
      <w:pPr>
        <w:rPr>
          <w:sz w:val="28"/>
          <w:szCs w:val="28"/>
        </w:rPr>
      </w:pPr>
    </w:p>
    <w:p w:rsidR="003D2A1F" w:rsidRPr="008E358D" w:rsidRDefault="003D2A1F" w:rsidP="003D2A1F">
      <w:pPr>
        <w:rPr>
          <w:sz w:val="28"/>
          <w:szCs w:val="28"/>
        </w:rPr>
      </w:pPr>
      <w:r w:rsidRPr="008E358D">
        <w:rPr>
          <w:sz w:val="28"/>
          <w:szCs w:val="28"/>
        </w:rPr>
        <w:t xml:space="preserve">Руководитель отдела </w:t>
      </w:r>
    </w:p>
    <w:p w:rsidR="003D2A1F" w:rsidRPr="008E358D" w:rsidRDefault="003D2A1F" w:rsidP="003D2A1F">
      <w:pPr>
        <w:rPr>
          <w:sz w:val="28"/>
          <w:szCs w:val="28"/>
        </w:rPr>
      </w:pPr>
      <w:r w:rsidRPr="008E358D">
        <w:rPr>
          <w:sz w:val="28"/>
          <w:szCs w:val="28"/>
        </w:rPr>
        <w:t>транспортного обеспечения                                                            В.А. Неверов</w:t>
      </w:r>
    </w:p>
    <w:p w:rsidR="003D2A1F" w:rsidRPr="008E358D" w:rsidRDefault="003D2A1F" w:rsidP="003D2A1F">
      <w:pPr>
        <w:rPr>
          <w:sz w:val="28"/>
          <w:szCs w:val="28"/>
        </w:rPr>
      </w:pPr>
    </w:p>
    <w:p w:rsidR="00BF7D28" w:rsidRPr="008E358D" w:rsidRDefault="00BF7D28" w:rsidP="003D2A1F">
      <w:pPr>
        <w:rPr>
          <w:sz w:val="28"/>
          <w:szCs w:val="28"/>
        </w:rPr>
      </w:pPr>
    </w:p>
    <w:p w:rsidR="003D2A1F" w:rsidRPr="008E358D" w:rsidRDefault="003D2A1F" w:rsidP="003D2A1F">
      <w:pPr>
        <w:rPr>
          <w:sz w:val="28"/>
          <w:szCs w:val="28"/>
        </w:rPr>
      </w:pPr>
      <w:r w:rsidRPr="008E358D">
        <w:rPr>
          <w:sz w:val="28"/>
          <w:szCs w:val="28"/>
        </w:rPr>
        <w:t>СОГЛАСОВАНО</w:t>
      </w:r>
    </w:p>
    <w:p w:rsidR="003D2A1F" w:rsidRPr="008E358D" w:rsidRDefault="003D2A1F" w:rsidP="003D2A1F">
      <w:pPr>
        <w:rPr>
          <w:sz w:val="28"/>
          <w:szCs w:val="28"/>
        </w:rPr>
      </w:pPr>
    </w:p>
    <w:p w:rsidR="003D2A1F" w:rsidRPr="008E358D" w:rsidRDefault="003D2A1F" w:rsidP="003D2A1F">
      <w:pPr>
        <w:rPr>
          <w:sz w:val="28"/>
          <w:szCs w:val="28"/>
        </w:rPr>
      </w:pPr>
      <w:r w:rsidRPr="008E358D">
        <w:rPr>
          <w:sz w:val="28"/>
          <w:szCs w:val="28"/>
        </w:rPr>
        <w:t xml:space="preserve">Руководитель отдела </w:t>
      </w:r>
    </w:p>
    <w:p w:rsidR="003D2A1F" w:rsidRPr="008E358D" w:rsidRDefault="003D2A1F" w:rsidP="003D2A1F">
      <w:pPr>
        <w:rPr>
          <w:sz w:val="28"/>
          <w:szCs w:val="28"/>
        </w:rPr>
      </w:pPr>
      <w:r w:rsidRPr="008E358D">
        <w:rPr>
          <w:sz w:val="28"/>
          <w:szCs w:val="28"/>
        </w:rPr>
        <w:t>охраны труда и экологии                                                                Д.Н. Дирксен</w:t>
      </w:r>
    </w:p>
    <w:p w:rsidR="003D2A1F" w:rsidRPr="008E358D" w:rsidRDefault="003D2A1F" w:rsidP="003D2A1F">
      <w:pPr>
        <w:rPr>
          <w:sz w:val="28"/>
          <w:szCs w:val="28"/>
        </w:rPr>
      </w:pPr>
    </w:p>
    <w:p w:rsidR="003D2A1F" w:rsidRPr="008E358D" w:rsidRDefault="003D2A1F" w:rsidP="003D2A1F">
      <w:pPr>
        <w:rPr>
          <w:sz w:val="28"/>
          <w:szCs w:val="28"/>
        </w:rPr>
      </w:pPr>
    </w:p>
    <w:p w:rsidR="003D2A1F" w:rsidRPr="008E358D" w:rsidRDefault="003D2A1F" w:rsidP="003D2A1F">
      <w:pPr>
        <w:rPr>
          <w:sz w:val="28"/>
          <w:szCs w:val="28"/>
        </w:rPr>
      </w:pPr>
      <w:r w:rsidRPr="008E358D">
        <w:rPr>
          <w:sz w:val="28"/>
          <w:szCs w:val="28"/>
        </w:rPr>
        <w:t xml:space="preserve">Руководитель Службы </w:t>
      </w:r>
    </w:p>
    <w:p w:rsidR="003D2A1F" w:rsidRPr="008E358D" w:rsidRDefault="003D2A1F" w:rsidP="003D2A1F">
      <w:pPr>
        <w:rPr>
          <w:sz w:val="28"/>
          <w:szCs w:val="28"/>
        </w:rPr>
      </w:pPr>
      <w:r w:rsidRPr="008E358D">
        <w:rPr>
          <w:sz w:val="28"/>
          <w:szCs w:val="28"/>
        </w:rPr>
        <w:t xml:space="preserve">транспортного обеспечения                                              </w:t>
      </w:r>
      <w:r w:rsidR="008E358D">
        <w:rPr>
          <w:sz w:val="28"/>
          <w:szCs w:val="28"/>
        </w:rPr>
        <w:t xml:space="preserve">          </w:t>
      </w:r>
      <w:r w:rsidRPr="008E358D">
        <w:rPr>
          <w:sz w:val="28"/>
          <w:szCs w:val="28"/>
        </w:rPr>
        <w:t xml:space="preserve">   М.С. Чеснокова</w:t>
      </w:r>
    </w:p>
    <w:p w:rsidR="00222D6D" w:rsidRPr="00862628" w:rsidRDefault="00222D6D" w:rsidP="00222D6D">
      <w:pPr>
        <w:jc w:val="right"/>
      </w:pPr>
    </w:p>
    <w:p w:rsidR="00222D6D" w:rsidRPr="00862628" w:rsidRDefault="00222D6D" w:rsidP="00222D6D">
      <w:pPr>
        <w:jc w:val="right"/>
      </w:pPr>
    </w:p>
    <w:p w:rsidR="00222D6D" w:rsidRPr="00862628" w:rsidRDefault="00222D6D" w:rsidP="00222D6D">
      <w:pPr>
        <w:jc w:val="right"/>
      </w:pPr>
    </w:p>
    <w:p w:rsidR="00222D6D" w:rsidRPr="00862628" w:rsidRDefault="00222D6D" w:rsidP="00222D6D">
      <w:pPr>
        <w:jc w:val="right"/>
      </w:pPr>
    </w:p>
    <w:p w:rsidR="00222D6D" w:rsidRPr="00862628" w:rsidRDefault="00222D6D" w:rsidP="00222D6D">
      <w:pPr>
        <w:jc w:val="right"/>
      </w:pPr>
    </w:p>
    <w:p w:rsidR="00222D6D" w:rsidRPr="00862628" w:rsidRDefault="00222D6D" w:rsidP="00222D6D">
      <w:pPr>
        <w:jc w:val="right"/>
      </w:pPr>
    </w:p>
    <w:p w:rsidR="00222D6D" w:rsidRPr="00862628" w:rsidRDefault="00222D6D" w:rsidP="00222D6D">
      <w:pPr>
        <w:jc w:val="right"/>
      </w:pPr>
    </w:p>
    <w:p w:rsidR="00222D6D" w:rsidRPr="00862628" w:rsidRDefault="00222D6D" w:rsidP="00222D6D">
      <w:pPr>
        <w:jc w:val="right"/>
      </w:pPr>
    </w:p>
    <w:p w:rsidR="00222D6D" w:rsidRPr="00862628" w:rsidRDefault="00222D6D" w:rsidP="00222D6D">
      <w:pPr>
        <w:jc w:val="right"/>
      </w:pPr>
    </w:p>
    <w:p w:rsidR="00222D6D" w:rsidRPr="00862628" w:rsidRDefault="00222D6D" w:rsidP="00222D6D">
      <w:pPr>
        <w:jc w:val="right"/>
      </w:pPr>
    </w:p>
    <w:p w:rsidR="00222D6D" w:rsidRDefault="00222D6D" w:rsidP="00222D6D">
      <w:pPr>
        <w:jc w:val="right"/>
      </w:pPr>
    </w:p>
    <w:p w:rsidR="00222D6D" w:rsidRDefault="00222D6D" w:rsidP="00222D6D">
      <w:pPr>
        <w:jc w:val="right"/>
      </w:pPr>
    </w:p>
    <w:p w:rsidR="00222D6D" w:rsidRDefault="00222D6D" w:rsidP="00222D6D">
      <w:pPr>
        <w:jc w:val="right"/>
      </w:pPr>
    </w:p>
    <w:p w:rsidR="00222D6D" w:rsidRDefault="00222D6D" w:rsidP="00222D6D">
      <w:pPr>
        <w:jc w:val="right"/>
      </w:pPr>
    </w:p>
    <w:p w:rsidR="00222D6D" w:rsidRDefault="00222D6D" w:rsidP="00222D6D">
      <w:pPr>
        <w:jc w:val="right"/>
      </w:pPr>
    </w:p>
    <w:p w:rsidR="00222D6D" w:rsidRDefault="00222D6D" w:rsidP="00222D6D">
      <w:pPr>
        <w:jc w:val="right"/>
      </w:pPr>
    </w:p>
    <w:p w:rsidR="00222D6D" w:rsidRDefault="00222D6D" w:rsidP="00222D6D">
      <w:pPr>
        <w:jc w:val="right"/>
      </w:pPr>
    </w:p>
    <w:p w:rsidR="00222D6D" w:rsidRDefault="00222D6D" w:rsidP="00222D6D">
      <w:pPr>
        <w:jc w:val="right"/>
      </w:pPr>
    </w:p>
    <w:p w:rsidR="00222D6D" w:rsidRDefault="00222D6D" w:rsidP="0006097A"/>
    <w:p w:rsidR="00222D6D" w:rsidRPr="00862628" w:rsidRDefault="00222D6D" w:rsidP="00222D6D">
      <w:pPr>
        <w:jc w:val="right"/>
      </w:pPr>
      <w:r w:rsidRPr="00862628">
        <w:t xml:space="preserve">Приложение №1 к </w:t>
      </w:r>
    </w:p>
    <w:p w:rsidR="00222D6D" w:rsidRPr="00862628" w:rsidRDefault="00222D6D" w:rsidP="00222D6D">
      <w:pPr>
        <w:jc w:val="right"/>
      </w:pPr>
      <w:r w:rsidRPr="00862628">
        <w:t>Техническому заданию</w:t>
      </w:r>
    </w:p>
    <w:p w:rsidR="00222D6D" w:rsidRPr="00862628" w:rsidRDefault="00222D6D" w:rsidP="00222D6D">
      <w:pPr>
        <w:jc w:val="right"/>
      </w:pPr>
    </w:p>
    <w:p w:rsidR="00222D6D" w:rsidRPr="00862628" w:rsidRDefault="00222D6D" w:rsidP="00222D6D">
      <w:pPr>
        <w:widowControl w:val="0"/>
        <w:autoSpaceDE w:val="0"/>
        <w:autoSpaceDN w:val="0"/>
        <w:adjustRightInd w:val="0"/>
        <w:jc w:val="center"/>
      </w:pPr>
      <w:r w:rsidRPr="00862628">
        <w:t xml:space="preserve">Места оказания услуг и время проведения медицинских осмотров </w:t>
      </w:r>
    </w:p>
    <w:tbl>
      <w:tblPr>
        <w:tblW w:w="9922"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079"/>
        <w:gridCol w:w="1984"/>
        <w:gridCol w:w="1843"/>
        <w:gridCol w:w="1984"/>
        <w:gridCol w:w="1412"/>
      </w:tblGrid>
      <w:tr w:rsidR="00222D6D" w:rsidRPr="00862628" w:rsidTr="0006097A">
        <w:trPr>
          <w:trHeight w:val="1827"/>
          <w:tblHeader/>
        </w:trPr>
        <w:tc>
          <w:tcPr>
            <w:tcW w:w="620" w:type="dxa"/>
            <w:shd w:val="clear" w:color="auto" w:fill="auto"/>
            <w:vAlign w:val="center"/>
            <w:hideMark/>
          </w:tcPr>
          <w:p w:rsidR="00222D6D" w:rsidRPr="00862628" w:rsidRDefault="00222D6D" w:rsidP="007B5DCF">
            <w:pPr>
              <w:jc w:val="center"/>
              <w:rPr>
                <w:b/>
                <w:color w:val="000000"/>
              </w:rPr>
            </w:pPr>
            <w:r w:rsidRPr="00862628">
              <w:rPr>
                <w:b/>
                <w:color w:val="000000"/>
              </w:rPr>
              <w:t>№ п/п</w:t>
            </w:r>
          </w:p>
        </w:tc>
        <w:tc>
          <w:tcPr>
            <w:tcW w:w="2079" w:type="dxa"/>
            <w:shd w:val="clear" w:color="auto" w:fill="auto"/>
            <w:vAlign w:val="center"/>
            <w:hideMark/>
          </w:tcPr>
          <w:p w:rsidR="00222D6D" w:rsidRPr="00862628" w:rsidRDefault="00222D6D" w:rsidP="007B5DCF">
            <w:pPr>
              <w:jc w:val="center"/>
              <w:rPr>
                <w:b/>
                <w:color w:val="000000"/>
              </w:rPr>
            </w:pPr>
            <w:r w:rsidRPr="00862628">
              <w:rPr>
                <w:b/>
                <w:color w:val="000000"/>
              </w:rPr>
              <w:t>Адрес проведения предрейсовых и послерейсовых медицинских осмотров</w:t>
            </w:r>
          </w:p>
        </w:tc>
        <w:tc>
          <w:tcPr>
            <w:tcW w:w="1984" w:type="dxa"/>
            <w:shd w:val="clear" w:color="auto" w:fill="auto"/>
            <w:vAlign w:val="center"/>
            <w:hideMark/>
          </w:tcPr>
          <w:p w:rsidR="00222D6D" w:rsidRPr="00862628" w:rsidRDefault="00222D6D" w:rsidP="007B5DCF">
            <w:pPr>
              <w:jc w:val="center"/>
              <w:rPr>
                <w:b/>
                <w:color w:val="000000"/>
              </w:rPr>
            </w:pPr>
            <w:r w:rsidRPr="00862628">
              <w:rPr>
                <w:b/>
                <w:color w:val="000000"/>
              </w:rPr>
              <w:t>Время проведения предрейсовых и послерейсовых медицинских осмотров</w:t>
            </w:r>
          </w:p>
        </w:tc>
        <w:tc>
          <w:tcPr>
            <w:tcW w:w="1843" w:type="dxa"/>
            <w:shd w:val="clear" w:color="auto" w:fill="auto"/>
            <w:vAlign w:val="center"/>
            <w:hideMark/>
          </w:tcPr>
          <w:p w:rsidR="00222D6D" w:rsidRPr="00862628" w:rsidRDefault="00222D6D" w:rsidP="007B5DCF">
            <w:pPr>
              <w:jc w:val="center"/>
              <w:rPr>
                <w:b/>
                <w:color w:val="000000"/>
              </w:rPr>
            </w:pPr>
            <w:r w:rsidRPr="00862628">
              <w:rPr>
                <w:b/>
                <w:color w:val="000000"/>
              </w:rPr>
              <w:t>Прогнозное количество предрейсовых медицинских осмотров в сутки*</w:t>
            </w:r>
          </w:p>
        </w:tc>
        <w:tc>
          <w:tcPr>
            <w:tcW w:w="1984" w:type="dxa"/>
            <w:shd w:val="clear" w:color="auto" w:fill="auto"/>
            <w:vAlign w:val="center"/>
            <w:hideMark/>
          </w:tcPr>
          <w:p w:rsidR="00222D6D" w:rsidRPr="00862628" w:rsidRDefault="00222D6D" w:rsidP="007B5DCF">
            <w:pPr>
              <w:jc w:val="center"/>
              <w:rPr>
                <w:b/>
                <w:color w:val="000000"/>
              </w:rPr>
            </w:pPr>
            <w:r w:rsidRPr="00862628">
              <w:rPr>
                <w:b/>
                <w:color w:val="000000"/>
              </w:rPr>
              <w:t>Прогнозное количество послерейсовых медицинских осмотров в сутки*</w:t>
            </w:r>
          </w:p>
        </w:tc>
        <w:tc>
          <w:tcPr>
            <w:tcW w:w="1412" w:type="dxa"/>
            <w:vAlign w:val="center"/>
          </w:tcPr>
          <w:p w:rsidR="00222D6D" w:rsidRPr="00862628" w:rsidRDefault="00222D6D" w:rsidP="007B5DCF">
            <w:pPr>
              <w:jc w:val="center"/>
              <w:rPr>
                <w:b/>
                <w:color w:val="000000"/>
              </w:rPr>
            </w:pPr>
            <w:r w:rsidRPr="00862628">
              <w:rPr>
                <w:b/>
                <w:color w:val="000000"/>
              </w:rPr>
              <w:t>Прогнозное количество услуг за период действия договора*</w:t>
            </w:r>
          </w:p>
        </w:tc>
      </w:tr>
      <w:tr w:rsidR="00222D6D" w:rsidRPr="00862628" w:rsidTr="0006097A">
        <w:trPr>
          <w:trHeight w:val="936"/>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1</w:t>
            </w:r>
          </w:p>
        </w:tc>
        <w:tc>
          <w:tcPr>
            <w:tcW w:w="2079" w:type="dxa"/>
            <w:shd w:val="clear" w:color="auto" w:fill="auto"/>
            <w:vAlign w:val="center"/>
            <w:hideMark/>
          </w:tcPr>
          <w:p w:rsidR="00222D6D" w:rsidRPr="00862628" w:rsidRDefault="00222D6D" w:rsidP="007B5DCF">
            <w:pPr>
              <w:rPr>
                <w:color w:val="000000"/>
              </w:rPr>
            </w:pPr>
            <w:r w:rsidRPr="00862628">
              <w:rPr>
                <w:color w:val="000000"/>
              </w:rPr>
              <w:t>142705, Московская область, г. Видное, проспект Ленинского Комсомола, д.1А</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7:30 до 09:30 и с 18:00 до 20:00</w:t>
            </w:r>
          </w:p>
        </w:tc>
        <w:tc>
          <w:tcPr>
            <w:tcW w:w="1843" w:type="dxa"/>
            <w:shd w:val="clear" w:color="auto" w:fill="auto"/>
            <w:vAlign w:val="center"/>
            <w:hideMark/>
          </w:tcPr>
          <w:p w:rsidR="00222D6D" w:rsidRPr="00862628" w:rsidRDefault="00222D6D" w:rsidP="007B5DCF">
            <w:pPr>
              <w:jc w:val="center"/>
              <w:rPr>
                <w:color w:val="000000"/>
              </w:rPr>
            </w:pPr>
            <w:r w:rsidRPr="00862628">
              <w:t>1</w:t>
            </w:r>
          </w:p>
        </w:tc>
        <w:tc>
          <w:tcPr>
            <w:tcW w:w="1984" w:type="dxa"/>
            <w:shd w:val="clear" w:color="auto" w:fill="auto"/>
            <w:vAlign w:val="center"/>
            <w:hideMark/>
          </w:tcPr>
          <w:p w:rsidR="00222D6D" w:rsidRPr="00862628" w:rsidRDefault="00222D6D" w:rsidP="007B5DCF">
            <w:pPr>
              <w:jc w:val="center"/>
              <w:rPr>
                <w:color w:val="000000"/>
              </w:rPr>
            </w:pPr>
            <w:r w:rsidRPr="00862628">
              <w:t>1</w:t>
            </w:r>
          </w:p>
        </w:tc>
        <w:tc>
          <w:tcPr>
            <w:tcW w:w="1412" w:type="dxa"/>
            <w:vAlign w:val="center"/>
          </w:tcPr>
          <w:p w:rsidR="00222D6D" w:rsidRPr="00862628" w:rsidRDefault="00222D6D" w:rsidP="007B5DCF">
            <w:pPr>
              <w:jc w:val="center"/>
            </w:pPr>
            <w:r w:rsidRPr="00862628">
              <w:t>1</w:t>
            </w:r>
          </w:p>
        </w:tc>
      </w:tr>
      <w:tr w:rsidR="00222D6D" w:rsidRPr="00862628" w:rsidTr="0006097A">
        <w:trPr>
          <w:trHeight w:val="1104"/>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2</w:t>
            </w:r>
          </w:p>
        </w:tc>
        <w:tc>
          <w:tcPr>
            <w:tcW w:w="2079" w:type="dxa"/>
            <w:shd w:val="clear" w:color="auto" w:fill="auto"/>
            <w:vAlign w:val="center"/>
            <w:hideMark/>
          </w:tcPr>
          <w:p w:rsidR="00222D6D" w:rsidRPr="00862628" w:rsidRDefault="00222D6D" w:rsidP="007B5DCF">
            <w:pPr>
              <w:rPr>
                <w:color w:val="000000"/>
              </w:rPr>
            </w:pPr>
            <w:r w:rsidRPr="00862628">
              <w:rPr>
                <w:color w:val="000000"/>
              </w:rPr>
              <w:t>141022, Московская область, г. Мытищи, ул. 1-ая Вокзальная, д. 2А</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8:00 до 10:00 и с 18:00 до 20:00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212"/>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3</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Ступинский район, г. Ступино, ул. Пристанционная, д. 22</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7:30 до 09:30 и с 18:00 до 20:00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988"/>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4</w:t>
            </w:r>
          </w:p>
        </w:tc>
        <w:tc>
          <w:tcPr>
            <w:tcW w:w="2079" w:type="dxa"/>
            <w:shd w:val="clear" w:color="auto" w:fill="auto"/>
            <w:vAlign w:val="center"/>
            <w:hideMark/>
          </w:tcPr>
          <w:p w:rsidR="00222D6D" w:rsidRPr="00862628" w:rsidRDefault="00222D6D" w:rsidP="007B5DCF">
            <w:pPr>
              <w:rPr>
                <w:color w:val="000000"/>
              </w:rPr>
            </w:pPr>
            <w:r w:rsidRPr="00862628">
              <w:rPr>
                <w:color w:val="000000"/>
              </w:rPr>
              <w:t>143190, Московская область, г. Щелково, ул. Фабричная, д.1, строение 1</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8:00 до 10:00 и с 18:00 до 20:00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706"/>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5</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Балашиха, ул. Фадеева, д. 4а</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07:30 до 08:30 и с 16:00 до 16:30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709"/>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6</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Электросталь,  ул. Красная, д. 15</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07:00 до 09:00 и с 16:00 до 17:00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150"/>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7</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Воскресенск, ул. Быковского, д.17</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три раза в сутки с 06:30 до 09:30, с 15:00 до 18:00, с 21:30 до 22:30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448"/>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8</w:t>
            </w:r>
          </w:p>
        </w:tc>
        <w:tc>
          <w:tcPr>
            <w:tcW w:w="2079" w:type="dxa"/>
            <w:shd w:val="clear" w:color="auto" w:fill="auto"/>
            <w:vAlign w:val="center"/>
            <w:hideMark/>
          </w:tcPr>
          <w:p w:rsidR="00222D6D" w:rsidRPr="00862628" w:rsidRDefault="00222D6D" w:rsidP="007B5DCF">
            <w:pPr>
              <w:rPr>
                <w:color w:val="000000"/>
              </w:rPr>
            </w:pPr>
            <w:r w:rsidRPr="00862628">
              <w:rPr>
                <w:color w:val="000000"/>
              </w:rPr>
              <w:t xml:space="preserve">Московская область, г. </w:t>
            </w:r>
            <w:r w:rsidRPr="00862628">
              <w:rPr>
                <w:color w:val="000000"/>
              </w:rPr>
              <w:lastRenderedPageBreak/>
              <w:t>Егорьевск, ул. Советская, д. 84</w:t>
            </w:r>
          </w:p>
        </w:tc>
        <w:tc>
          <w:tcPr>
            <w:tcW w:w="1984" w:type="dxa"/>
            <w:shd w:val="clear" w:color="auto" w:fill="auto"/>
            <w:vAlign w:val="center"/>
            <w:hideMark/>
          </w:tcPr>
          <w:p w:rsidR="00222D6D" w:rsidRPr="00862628" w:rsidRDefault="00222D6D" w:rsidP="007B5DCF">
            <w:pPr>
              <w:rPr>
                <w:color w:val="000000"/>
              </w:rPr>
            </w:pPr>
            <w:r w:rsidRPr="00862628">
              <w:rPr>
                <w:color w:val="000000"/>
              </w:rPr>
              <w:lastRenderedPageBreak/>
              <w:t>ежедневно с 06:30 до 23:30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275"/>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9</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Дмитрова, ул. Космонавтов, д. 55</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05:30 до 10:00 и с 16:30 до 21:00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275"/>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10</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Домодедово, Каширское шоссе, д. 62</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07:00 до 09:00 и с 16:00 до 18:00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10"/>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11</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Кашира, ул. Полевая, д. 11а</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07:00 до 10:00 и с 19:00 до 21:00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118"/>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12</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Коломна, ул. Октябрьской Революции, д. 188</w:t>
            </w:r>
          </w:p>
        </w:tc>
        <w:tc>
          <w:tcPr>
            <w:tcW w:w="1984" w:type="dxa"/>
            <w:shd w:val="clear" w:color="auto" w:fill="auto"/>
            <w:vAlign w:val="center"/>
            <w:hideMark/>
          </w:tcPr>
          <w:p w:rsidR="00222D6D" w:rsidRPr="00862628" w:rsidRDefault="00222D6D" w:rsidP="007B5DCF">
            <w:pPr>
              <w:rPr>
                <w:color w:val="000000"/>
              </w:rPr>
            </w:pPr>
            <w:r w:rsidRPr="00862628">
              <w:rPr>
                <w:color w:val="000000"/>
              </w:rPr>
              <w:t xml:space="preserve">ежедневно два раза в сутки с 07:00 до 10:00 и с 19:00 до 21:00 </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262"/>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13</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Истра, пос. Красная горка, ул. Заводская, д. 1</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три раза в сутки с 05:00 до 08:45, с 13:00 до 13:20, с 16:30 до 17:50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905"/>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14</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Волоколамск, ул. Ново-Солдатская, д. 53а</w:t>
            </w:r>
          </w:p>
        </w:tc>
        <w:tc>
          <w:tcPr>
            <w:tcW w:w="1984" w:type="dxa"/>
            <w:shd w:val="clear" w:color="auto" w:fill="auto"/>
            <w:vAlign w:val="center"/>
            <w:hideMark/>
          </w:tcPr>
          <w:p w:rsidR="00222D6D" w:rsidRPr="00862628" w:rsidRDefault="00222D6D" w:rsidP="007B5DCF">
            <w:pPr>
              <w:rPr>
                <w:color w:val="000000"/>
              </w:rPr>
            </w:pPr>
            <w:r w:rsidRPr="00862628">
              <w:rPr>
                <w:color w:val="000000"/>
              </w:rPr>
              <w:t>понедельник-суббота два раза в сутки с 07:30 до 08:30 и с 16:00 до 17:00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499"/>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15</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Люберцы Октябрьский проспект, д. 211</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06:00 до 09:30 и с 15:00 до 18:00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140"/>
        </w:trPr>
        <w:tc>
          <w:tcPr>
            <w:tcW w:w="620" w:type="dxa"/>
            <w:vMerge w:val="restart"/>
            <w:shd w:val="clear" w:color="auto" w:fill="auto"/>
            <w:vAlign w:val="center"/>
            <w:hideMark/>
          </w:tcPr>
          <w:p w:rsidR="00222D6D" w:rsidRPr="00862628" w:rsidRDefault="00222D6D" w:rsidP="007B5DCF">
            <w:pPr>
              <w:jc w:val="center"/>
              <w:rPr>
                <w:color w:val="000000"/>
              </w:rPr>
            </w:pPr>
            <w:r w:rsidRPr="00862628">
              <w:rPr>
                <w:color w:val="000000"/>
              </w:rPr>
              <w:t>16</w:t>
            </w:r>
          </w:p>
        </w:tc>
        <w:tc>
          <w:tcPr>
            <w:tcW w:w="2079" w:type="dxa"/>
            <w:vMerge w:val="restart"/>
            <w:shd w:val="clear" w:color="auto" w:fill="auto"/>
            <w:vAlign w:val="center"/>
            <w:hideMark/>
          </w:tcPr>
          <w:p w:rsidR="00222D6D" w:rsidRPr="00862628" w:rsidRDefault="00222D6D" w:rsidP="007B5DCF">
            <w:pPr>
              <w:rPr>
                <w:color w:val="000000"/>
              </w:rPr>
            </w:pPr>
            <w:r w:rsidRPr="00862628">
              <w:rPr>
                <w:color w:val="000000"/>
              </w:rPr>
              <w:t>Московская область, г. Мытищи, Новомытищинский проспект, дом 47А</w:t>
            </w:r>
          </w:p>
        </w:tc>
        <w:tc>
          <w:tcPr>
            <w:tcW w:w="1984" w:type="dxa"/>
            <w:shd w:val="clear" w:color="auto" w:fill="auto"/>
            <w:vAlign w:val="center"/>
            <w:hideMark/>
          </w:tcPr>
          <w:p w:rsidR="00222D6D" w:rsidRPr="00862628" w:rsidRDefault="00222D6D" w:rsidP="007B5DCF">
            <w:pPr>
              <w:rPr>
                <w:color w:val="000000"/>
              </w:rPr>
            </w:pPr>
            <w:r w:rsidRPr="00862628">
              <w:rPr>
                <w:color w:val="000000"/>
              </w:rPr>
              <w:t xml:space="preserve">понедельник-суббота с 6:00 до 08:00 и с 17:00 до 19:00 </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Del="0010699A" w:rsidTr="0006097A">
        <w:trPr>
          <w:trHeight w:val="792"/>
        </w:trPr>
        <w:tc>
          <w:tcPr>
            <w:tcW w:w="620" w:type="dxa"/>
            <w:vMerge/>
            <w:shd w:val="clear" w:color="auto" w:fill="auto"/>
            <w:vAlign w:val="center"/>
          </w:tcPr>
          <w:p w:rsidR="00222D6D" w:rsidRPr="00862628" w:rsidRDefault="00222D6D" w:rsidP="007B5DCF">
            <w:pPr>
              <w:jc w:val="center"/>
              <w:rPr>
                <w:color w:val="000000"/>
              </w:rPr>
            </w:pPr>
          </w:p>
        </w:tc>
        <w:tc>
          <w:tcPr>
            <w:tcW w:w="2079" w:type="dxa"/>
            <w:vMerge/>
            <w:shd w:val="clear" w:color="auto" w:fill="auto"/>
            <w:vAlign w:val="center"/>
          </w:tcPr>
          <w:p w:rsidR="00222D6D" w:rsidRPr="00862628" w:rsidRDefault="00222D6D" w:rsidP="007B5DCF">
            <w:pPr>
              <w:rPr>
                <w:color w:val="000000"/>
              </w:rPr>
            </w:pPr>
          </w:p>
        </w:tc>
        <w:tc>
          <w:tcPr>
            <w:tcW w:w="1984" w:type="dxa"/>
            <w:shd w:val="clear" w:color="auto" w:fill="auto"/>
            <w:vAlign w:val="center"/>
          </w:tcPr>
          <w:p w:rsidR="00222D6D" w:rsidRPr="00862628" w:rsidRDefault="00222D6D" w:rsidP="007B5DCF">
            <w:pPr>
              <w:rPr>
                <w:color w:val="000000"/>
              </w:rPr>
            </w:pPr>
            <w:r w:rsidRPr="00862628">
              <w:rPr>
                <w:color w:val="000000"/>
              </w:rPr>
              <w:t>воскресенье - 2 ТС с 07:00 до 08:00</w:t>
            </w:r>
          </w:p>
        </w:tc>
        <w:tc>
          <w:tcPr>
            <w:tcW w:w="1843" w:type="dxa"/>
            <w:shd w:val="clear" w:color="auto" w:fill="auto"/>
          </w:tcPr>
          <w:p w:rsidR="00222D6D" w:rsidRPr="00862628" w:rsidRDefault="00222D6D" w:rsidP="007B5DCF">
            <w:pPr>
              <w:jc w:val="center"/>
              <w:rPr>
                <w:lang w:val="en-US"/>
              </w:rPr>
            </w:pPr>
            <w:r w:rsidRPr="00862628">
              <w:t>1</w:t>
            </w:r>
          </w:p>
        </w:tc>
        <w:tc>
          <w:tcPr>
            <w:tcW w:w="1984" w:type="dxa"/>
            <w:shd w:val="clear" w:color="auto" w:fill="auto"/>
          </w:tcPr>
          <w:p w:rsidR="00222D6D" w:rsidRPr="00862628" w:rsidRDefault="00222D6D" w:rsidP="007B5DCF">
            <w:pPr>
              <w:jc w:val="center"/>
              <w:rPr>
                <w:lang w:val="en-US"/>
              </w:rPr>
            </w:pPr>
            <w:r w:rsidRPr="00862628">
              <w:t>1</w:t>
            </w:r>
          </w:p>
        </w:tc>
        <w:tc>
          <w:tcPr>
            <w:tcW w:w="1412" w:type="dxa"/>
          </w:tcPr>
          <w:p w:rsidR="00222D6D" w:rsidRPr="00862628" w:rsidDel="0010699A" w:rsidRDefault="00222D6D" w:rsidP="007B5DCF">
            <w:pPr>
              <w:jc w:val="center"/>
              <w:rPr>
                <w:lang w:val="en-US"/>
              </w:rPr>
            </w:pPr>
            <w:r w:rsidRPr="00862628">
              <w:t>1</w:t>
            </w:r>
          </w:p>
        </w:tc>
      </w:tr>
      <w:tr w:rsidR="00222D6D" w:rsidRPr="00862628" w:rsidTr="0006097A">
        <w:trPr>
          <w:trHeight w:val="1120"/>
        </w:trPr>
        <w:tc>
          <w:tcPr>
            <w:tcW w:w="620" w:type="dxa"/>
            <w:vMerge w:val="restart"/>
            <w:shd w:val="clear" w:color="auto" w:fill="auto"/>
            <w:vAlign w:val="center"/>
            <w:hideMark/>
          </w:tcPr>
          <w:p w:rsidR="00222D6D" w:rsidRPr="00862628" w:rsidRDefault="00222D6D" w:rsidP="007B5DCF">
            <w:pPr>
              <w:jc w:val="center"/>
              <w:rPr>
                <w:color w:val="000000"/>
              </w:rPr>
            </w:pPr>
            <w:r w:rsidRPr="00862628">
              <w:rPr>
                <w:color w:val="000000"/>
              </w:rPr>
              <w:lastRenderedPageBreak/>
              <w:t>17</w:t>
            </w:r>
          </w:p>
        </w:tc>
        <w:tc>
          <w:tcPr>
            <w:tcW w:w="2079" w:type="dxa"/>
            <w:vMerge w:val="restart"/>
            <w:shd w:val="clear" w:color="auto" w:fill="auto"/>
            <w:vAlign w:val="center"/>
            <w:hideMark/>
          </w:tcPr>
          <w:p w:rsidR="00222D6D" w:rsidRPr="00862628" w:rsidRDefault="00222D6D" w:rsidP="007B5DCF">
            <w:pPr>
              <w:rPr>
                <w:color w:val="000000"/>
              </w:rPr>
            </w:pPr>
            <w:r w:rsidRPr="00862628">
              <w:rPr>
                <w:color w:val="000000"/>
              </w:rPr>
              <w:t>Московская область, г.  Наро-Фоминск, ул. Володарского, д. 169 а</w:t>
            </w:r>
          </w:p>
        </w:tc>
        <w:tc>
          <w:tcPr>
            <w:tcW w:w="1984" w:type="dxa"/>
            <w:shd w:val="clear" w:color="auto" w:fill="auto"/>
            <w:vAlign w:val="center"/>
            <w:hideMark/>
          </w:tcPr>
          <w:p w:rsidR="00222D6D" w:rsidRPr="00862628" w:rsidRDefault="00222D6D" w:rsidP="007B5DCF">
            <w:pPr>
              <w:rPr>
                <w:color w:val="000000"/>
              </w:rPr>
            </w:pPr>
            <w:r w:rsidRPr="00862628">
              <w:rPr>
                <w:color w:val="000000"/>
              </w:rPr>
              <w:t xml:space="preserve">понедельник-суббота с 08:00 до 08:30 и с 16:30 до 17:00 </w:t>
            </w:r>
          </w:p>
        </w:tc>
        <w:tc>
          <w:tcPr>
            <w:tcW w:w="1843" w:type="dxa"/>
            <w:shd w:val="clear" w:color="auto" w:fill="auto"/>
            <w:hideMark/>
          </w:tcPr>
          <w:p w:rsidR="00222D6D" w:rsidRPr="00862628" w:rsidRDefault="00222D6D" w:rsidP="007B5DCF">
            <w:pPr>
              <w:jc w:val="center"/>
              <w:rPr>
                <w:color w:val="000000"/>
                <w:lang w:val="en-US"/>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Del="0010699A" w:rsidTr="0006097A">
        <w:trPr>
          <w:trHeight w:val="812"/>
        </w:trPr>
        <w:tc>
          <w:tcPr>
            <w:tcW w:w="620" w:type="dxa"/>
            <w:vMerge/>
            <w:shd w:val="clear" w:color="auto" w:fill="auto"/>
            <w:vAlign w:val="center"/>
          </w:tcPr>
          <w:p w:rsidR="00222D6D" w:rsidRPr="00862628" w:rsidRDefault="00222D6D" w:rsidP="007B5DCF">
            <w:pPr>
              <w:jc w:val="center"/>
              <w:rPr>
                <w:color w:val="000000"/>
              </w:rPr>
            </w:pPr>
          </w:p>
        </w:tc>
        <w:tc>
          <w:tcPr>
            <w:tcW w:w="2079" w:type="dxa"/>
            <w:vMerge/>
            <w:shd w:val="clear" w:color="auto" w:fill="auto"/>
            <w:vAlign w:val="center"/>
          </w:tcPr>
          <w:p w:rsidR="00222D6D" w:rsidRPr="00862628" w:rsidRDefault="00222D6D" w:rsidP="007B5DCF">
            <w:pPr>
              <w:rPr>
                <w:color w:val="000000"/>
              </w:rPr>
            </w:pPr>
          </w:p>
        </w:tc>
        <w:tc>
          <w:tcPr>
            <w:tcW w:w="1984" w:type="dxa"/>
            <w:shd w:val="clear" w:color="auto" w:fill="auto"/>
            <w:vAlign w:val="center"/>
          </w:tcPr>
          <w:p w:rsidR="00222D6D" w:rsidRPr="00862628" w:rsidRDefault="00222D6D" w:rsidP="007B5DCF">
            <w:pPr>
              <w:rPr>
                <w:color w:val="000000"/>
              </w:rPr>
            </w:pPr>
            <w:r w:rsidRPr="00862628">
              <w:rPr>
                <w:color w:val="000000"/>
              </w:rPr>
              <w:t>воскресенье - 1 ТС с 19:15 до 19:45</w:t>
            </w:r>
          </w:p>
        </w:tc>
        <w:tc>
          <w:tcPr>
            <w:tcW w:w="1843" w:type="dxa"/>
            <w:shd w:val="clear" w:color="auto" w:fill="auto"/>
          </w:tcPr>
          <w:p w:rsidR="00222D6D" w:rsidRPr="00862628" w:rsidRDefault="00222D6D" w:rsidP="007B5DCF">
            <w:pPr>
              <w:jc w:val="center"/>
              <w:rPr>
                <w:lang w:val="en-US"/>
              </w:rPr>
            </w:pPr>
            <w:r w:rsidRPr="00862628">
              <w:t>1</w:t>
            </w:r>
          </w:p>
        </w:tc>
        <w:tc>
          <w:tcPr>
            <w:tcW w:w="1984" w:type="dxa"/>
            <w:shd w:val="clear" w:color="auto" w:fill="auto"/>
          </w:tcPr>
          <w:p w:rsidR="00222D6D" w:rsidRPr="00862628" w:rsidRDefault="00222D6D" w:rsidP="007B5DCF">
            <w:pPr>
              <w:jc w:val="center"/>
              <w:rPr>
                <w:lang w:val="en-US"/>
              </w:rPr>
            </w:pPr>
            <w:r w:rsidRPr="00862628">
              <w:t>1</w:t>
            </w:r>
          </w:p>
        </w:tc>
        <w:tc>
          <w:tcPr>
            <w:tcW w:w="1412" w:type="dxa"/>
          </w:tcPr>
          <w:p w:rsidR="00222D6D" w:rsidRPr="00862628" w:rsidDel="0010699A" w:rsidRDefault="00222D6D" w:rsidP="007B5DCF">
            <w:pPr>
              <w:jc w:val="center"/>
              <w:rPr>
                <w:lang w:val="en-US"/>
              </w:rPr>
            </w:pPr>
            <w:r w:rsidRPr="00862628">
              <w:t>1</w:t>
            </w:r>
          </w:p>
        </w:tc>
      </w:tr>
      <w:tr w:rsidR="00222D6D" w:rsidRPr="00862628" w:rsidTr="0006097A">
        <w:trPr>
          <w:trHeight w:val="1188"/>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18</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Можайск, ул. Красных Партизан, д. 2</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07:00 до 10:00 и с 19:00 до 21:00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120"/>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19</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Одинцово, ул. Свободы, д. 8А</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06:00 до 09:30 и с 16:00 до 19:45</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590"/>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20</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Руза. ул. Площадь Партизан, д. 13</w:t>
            </w:r>
          </w:p>
        </w:tc>
        <w:tc>
          <w:tcPr>
            <w:tcW w:w="1984" w:type="dxa"/>
            <w:shd w:val="clear" w:color="auto" w:fill="auto"/>
            <w:vAlign w:val="center"/>
            <w:hideMark/>
          </w:tcPr>
          <w:p w:rsidR="00222D6D" w:rsidRPr="00862628" w:rsidRDefault="00222D6D" w:rsidP="007B5DCF">
            <w:pPr>
              <w:rPr>
                <w:color w:val="000000"/>
                <w:highlight w:val="yellow"/>
              </w:rPr>
            </w:pPr>
            <w:r w:rsidRPr="00862628">
              <w:rPr>
                <w:color w:val="000000"/>
              </w:rPr>
              <w:t>понедельник-суббота два раза в сутки с 07:00 до 09:00 и с 16:00 до 17:00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907"/>
        </w:trPr>
        <w:tc>
          <w:tcPr>
            <w:tcW w:w="620" w:type="dxa"/>
            <w:vMerge w:val="restart"/>
            <w:shd w:val="clear" w:color="auto" w:fill="auto"/>
            <w:vAlign w:val="center"/>
            <w:hideMark/>
          </w:tcPr>
          <w:p w:rsidR="00222D6D" w:rsidRPr="00862628" w:rsidRDefault="00222D6D" w:rsidP="007B5DCF">
            <w:pPr>
              <w:jc w:val="center"/>
              <w:rPr>
                <w:color w:val="000000"/>
              </w:rPr>
            </w:pPr>
            <w:r w:rsidRPr="00862628">
              <w:rPr>
                <w:color w:val="000000"/>
              </w:rPr>
              <w:t>21</w:t>
            </w:r>
          </w:p>
        </w:tc>
        <w:tc>
          <w:tcPr>
            <w:tcW w:w="2079" w:type="dxa"/>
            <w:vMerge w:val="restart"/>
            <w:shd w:val="clear" w:color="auto" w:fill="auto"/>
            <w:vAlign w:val="center"/>
            <w:hideMark/>
          </w:tcPr>
          <w:p w:rsidR="00222D6D" w:rsidRPr="00862628" w:rsidRDefault="00222D6D" w:rsidP="007B5DCF">
            <w:pPr>
              <w:rPr>
                <w:color w:val="000000"/>
              </w:rPr>
            </w:pPr>
            <w:r w:rsidRPr="00862628">
              <w:rPr>
                <w:color w:val="000000"/>
              </w:rPr>
              <w:t>Московская область г. Орехово-Зуево, ул. Ленина, д. 46</w:t>
            </w:r>
          </w:p>
        </w:tc>
        <w:tc>
          <w:tcPr>
            <w:tcW w:w="1984" w:type="dxa"/>
            <w:shd w:val="clear" w:color="auto" w:fill="auto"/>
            <w:vAlign w:val="center"/>
            <w:hideMark/>
          </w:tcPr>
          <w:p w:rsidR="00222D6D" w:rsidRPr="00862628" w:rsidRDefault="00222D6D" w:rsidP="007B5DCF">
            <w:pPr>
              <w:rPr>
                <w:color w:val="000000"/>
              </w:rPr>
            </w:pPr>
            <w:r w:rsidRPr="00862628">
              <w:rPr>
                <w:color w:val="000000"/>
              </w:rPr>
              <w:t xml:space="preserve">понедельник-суббота три раза в сутки с 07:00 до 08:00, с 11:30 до 13:30, с 16:00 до 16:30 </w:t>
            </w:r>
          </w:p>
        </w:tc>
        <w:tc>
          <w:tcPr>
            <w:tcW w:w="1843" w:type="dxa"/>
            <w:shd w:val="clear" w:color="auto" w:fill="auto"/>
            <w:hideMark/>
          </w:tcPr>
          <w:p w:rsidR="00222D6D" w:rsidRPr="00862628" w:rsidRDefault="00222D6D" w:rsidP="007B5DCF">
            <w:pPr>
              <w:jc w:val="center"/>
              <w:rPr>
                <w:color w:val="000000"/>
                <w:lang w:val="en-US"/>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Del="0090294A" w:rsidTr="0006097A">
        <w:trPr>
          <w:trHeight w:val="564"/>
        </w:trPr>
        <w:tc>
          <w:tcPr>
            <w:tcW w:w="620" w:type="dxa"/>
            <w:vMerge/>
            <w:shd w:val="clear" w:color="auto" w:fill="auto"/>
            <w:vAlign w:val="center"/>
          </w:tcPr>
          <w:p w:rsidR="00222D6D" w:rsidRPr="00862628" w:rsidRDefault="00222D6D" w:rsidP="007B5DCF">
            <w:pPr>
              <w:jc w:val="center"/>
              <w:rPr>
                <w:color w:val="000000"/>
                <w:highlight w:val="cyan"/>
              </w:rPr>
            </w:pPr>
          </w:p>
        </w:tc>
        <w:tc>
          <w:tcPr>
            <w:tcW w:w="2079" w:type="dxa"/>
            <w:vMerge/>
            <w:shd w:val="clear" w:color="auto" w:fill="auto"/>
            <w:vAlign w:val="center"/>
          </w:tcPr>
          <w:p w:rsidR="00222D6D" w:rsidRPr="00862628" w:rsidRDefault="00222D6D" w:rsidP="007B5DCF">
            <w:pPr>
              <w:rPr>
                <w:color w:val="000000"/>
              </w:rPr>
            </w:pPr>
          </w:p>
        </w:tc>
        <w:tc>
          <w:tcPr>
            <w:tcW w:w="1984" w:type="dxa"/>
            <w:shd w:val="clear" w:color="auto" w:fill="auto"/>
            <w:vAlign w:val="center"/>
          </w:tcPr>
          <w:p w:rsidR="00222D6D" w:rsidRPr="00862628" w:rsidRDefault="00222D6D" w:rsidP="007B5DCF">
            <w:pPr>
              <w:rPr>
                <w:color w:val="000000"/>
              </w:rPr>
            </w:pPr>
            <w:r w:rsidRPr="00862628">
              <w:rPr>
                <w:color w:val="000000"/>
              </w:rPr>
              <w:t xml:space="preserve">ежедневно с 21:40 до 22:10 </w:t>
            </w:r>
          </w:p>
        </w:tc>
        <w:tc>
          <w:tcPr>
            <w:tcW w:w="1843" w:type="dxa"/>
            <w:shd w:val="clear" w:color="auto" w:fill="auto"/>
          </w:tcPr>
          <w:p w:rsidR="00222D6D" w:rsidRPr="00862628" w:rsidRDefault="00222D6D" w:rsidP="007B5DCF">
            <w:pPr>
              <w:jc w:val="center"/>
            </w:pPr>
            <w:r w:rsidRPr="00862628">
              <w:t>1</w:t>
            </w:r>
          </w:p>
        </w:tc>
        <w:tc>
          <w:tcPr>
            <w:tcW w:w="1984" w:type="dxa"/>
            <w:shd w:val="clear" w:color="auto" w:fill="auto"/>
          </w:tcPr>
          <w:p w:rsidR="00222D6D" w:rsidRPr="00862628" w:rsidRDefault="00222D6D" w:rsidP="007B5DCF">
            <w:pPr>
              <w:jc w:val="center"/>
            </w:pPr>
            <w:r w:rsidRPr="00862628">
              <w:t>1</w:t>
            </w:r>
          </w:p>
        </w:tc>
        <w:tc>
          <w:tcPr>
            <w:tcW w:w="1412" w:type="dxa"/>
          </w:tcPr>
          <w:p w:rsidR="00222D6D" w:rsidRPr="00862628" w:rsidDel="0090294A" w:rsidRDefault="00222D6D" w:rsidP="007B5DCF">
            <w:pPr>
              <w:jc w:val="center"/>
            </w:pPr>
            <w:r w:rsidRPr="00862628">
              <w:t>1</w:t>
            </w:r>
          </w:p>
        </w:tc>
      </w:tr>
      <w:tr w:rsidR="00222D6D" w:rsidRPr="00862628" w:rsidTr="0006097A">
        <w:trPr>
          <w:trHeight w:val="1140"/>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22</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Шатура, ул. Интернациональная, д. 12/14</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07:00 до 10:00 с 19:00 до 21:00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387"/>
        </w:trPr>
        <w:tc>
          <w:tcPr>
            <w:tcW w:w="620" w:type="dxa"/>
            <w:vMerge w:val="restart"/>
            <w:shd w:val="clear" w:color="auto" w:fill="auto"/>
            <w:vAlign w:val="center"/>
            <w:hideMark/>
          </w:tcPr>
          <w:p w:rsidR="00222D6D" w:rsidRPr="00862628" w:rsidRDefault="00222D6D" w:rsidP="007B5DCF">
            <w:pPr>
              <w:jc w:val="center"/>
              <w:rPr>
                <w:color w:val="000000"/>
              </w:rPr>
            </w:pPr>
            <w:r w:rsidRPr="00862628">
              <w:rPr>
                <w:color w:val="000000"/>
              </w:rPr>
              <w:t>23</w:t>
            </w:r>
          </w:p>
        </w:tc>
        <w:tc>
          <w:tcPr>
            <w:tcW w:w="2079" w:type="dxa"/>
            <w:vMerge w:val="restart"/>
            <w:shd w:val="clear" w:color="auto" w:fill="auto"/>
            <w:vAlign w:val="center"/>
            <w:hideMark/>
          </w:tcPr>
          <w:p w:rsidR="00222D6D" w:rsidRPr="00862628" w:rsidRDefault="00222D6D" w:rsidP="007B5DCF">
            <w:pPr>
              <w:rPr>
                <w:color w:val="000000"/>
              </w:rPr>
            </w:pPr>
            <w:r w:rsidRPr="00862628">
              <w:rPr>
                <w:color w:val="000000"/>
              </w:rPr>
              <w:t>Московская область, г. Подольск, Лобачёва, д. 32</w:t>
            </w:r>
          </w:p>
        </w:tc>
        <w:tc>
          <w:tcPr>
            <w:tcW w:w="1984" w:type="dxa"/>
            <w:shd w:val="clear" w:color="auto" w:fill="auto"/>
            <w:vAlign w:val="center"/>
            <w:hideMark/>
          </w:tcPr>
          <w:p w:rsidR="00222D6D" w:rsidRPr="00862628" w:rsidRDefault="00222D6D" w:rsidP="007B5DCF">
            <w:pPr>
              <w:rPr>
                <w:color w:val="000000"/>
              </w:rPr>
            </w:pPr>
            <w:r w:rsidRPr="00862628">
              <w:rPr>
                <w:color w:val="000000"/>
              </w:rPr>
              <w:t>понедельник-суббота два раза в сутки с 06:30 до 09:00 и с 15:00 до 17:00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Del="0090294A" w:rsidTr="0006097A">
        <w:trPr>
          <w:trHeight w:val="808"/>
        </w:trPr>
        <w:tc>
          <w:tcPr>
            <w:tcW w:w="620" w:type="dxa"/>
            <w:vMerge/>
            <w:shd w:val="clear" w:color="auto" w:fill="auto"/>
            <w:vAlign w:val="center"/>
          </w:tcPr>
          <w:p w:rsidR="00222D6D" w:rsidRPr="00862628" w:rsidRDefault="00222D6D" w:rsidP="007B5DCF">
            <w:pPr>
              <w:jc w:val="center"/>
              <w:rPr>
                <w:color w:val="000000"/>
              </w:rPr>
            </w:pPr>
          </w:p>
        </w:tc>
        <w:tc>
          <w:tcPr>
            <w:tcW w:w="2079" w:type="dxa"/>
            <w:vMerge/>
            <w:shd w:val="clear" w:color="auto" w:fill="auto"/>
            <w:vAlign w:val="center"/>
          </w:tcPr>
          <w:p w:rsidR="00222D6D" w:rsidRPr="00862628" w:rsidRDefault="00222D6D" w:rsidP="007B5DCF">
            <w:pPr>
              <w:rPr>
                <w:color w:val="000000"/>
              </w:rPr>
            </w:pPr>
          </w:p>
        </w:tc>
        <w:tc>
          <w:tcPr>
            <w:tcW w:w="1984" w:type="dxa"/>
            <w:shd w:val="clear" w:color="auto" w:fill="auto"/>
            <w:vAlign w:val="center"/>
          </w:tcPr>
          <w:p w:rsidR="00222D6D" w:rsidRPr="00862628" w:rsidRDefault="00222D6D" w:rsidP="007B5DCF">
            <w:pPr>
              <w:rPr>
                <w:color w:val="000000"/>
              </w:rPr>
            </w:pPr>
            <w:r w:rsidRPr="00862628">
              <w:rPr>
                <w:color w:val="000000"/>
              </w:rPr>
              <w:t>воскресенье - 1 ТС с 16:20 до 16:50</w:t>
            </w:r>
          </w:p>
        </w:tc>
        <w:tc>
          <w:tcPr>
            <w:tcW w:w="1843" w:type="dxa"/>
            <w:shd w:val="clear" w:color="auto" w:fill="auto"/>
          </w:tcPr>
          <w:p w:rsidR="00222D6D" w:rsidRPr="00862628" w:rsidRDefault="00222D6D" w:rsidP="007B5DCF">
            <w:pPr>
              <w:jc w:val="center"/>
            </w:pPr>
            <w:r w:rsidRPr="00862628">
              <w:t>1</w:t>
            </w:r>
          </w:p>
        </w:tc>
        <w:tc>
          <w:tcPr>
            <w:tcW w:w="1984" w:type="dxa"/>
            <w:shd w:val="clear" w:color="auto" w:fill="auto"/>
          </w:tcPr>
          <w:p w:rsidR="00222D6D" w:rsidRPr="00862628" w:rsidRDefault="00222D6D" w:rsidP="007B5DCF">
            <w:pPr>
              <w:jc w:val="center"/>
            </w:pPr>
            <w:r w:rsidRPr="00862628">
              <w:t>1</w:t>
            </w:r>
          </w:p>
        </w:tc>
        <w:tc>
          <w:tcPr>
            <w:tcW w:w="1412" w:type="dxa"/>
          </w:tcPr>
          <w:p w:rsidR="00222D6D" w:rsidRPr="00862628" w:rsidDel="0090294A" w:rsidRDefault="00222D6D" w:rsidP="007B5DCF">
            <w:pPr>
              <w:jc w:val="center"/>
            </w:pPr>
            <w:r w:rsidRPr="00862628">
              <w:t>1</w:t>
            </w:r>
          </w:p>
        </w:tc>
      </w:tr>
      <w:tr w:rsidR="00222D6D" w:rsidRPr="00862628" w:rsidTr="0006097A">
        <w:trPr>
          <w:trHeight w:val="982"/>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lastRenderedPageBreak/>
              <w:t>24</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Серпухов, пл. Ленина, д. 18</w:t>
            </w:r>
          </w:p>
        </w:tc>
        <w:tc>
          <w:tcPr>
            <w:tcW w:w="1984" w:type="dxa"/>
            <w:shd w:val="clear" w:color="auto" w:fill="auto"/>
            <w:vAlign w:val="center"/>
            <w:hideMark/>
          </w:tcPr>
          <w:p w:rsidR="00222D6D" w:rsidRPr="00862628" w:rsidRDefault="00222D6D" w:rsidP="007B5DCF">
            <w:pPr>
              <w:rPr>
                <w:color w:val="000000"/>
              </w:rPr>
            </w:pPr>
            <w:r w:rsidRPr="00862628">
              <w:rPr>
                <w:color w:val="000000"/>
              </w:rPr>
              <w:t xml:space="preserve">ежедневно два раза в сутки с 07:00 до 10:00 и с 19:00 до 21:00 </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573"/>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25</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Ивантеевка, ул. Дзержинского, д. 4</w:t>
            </w:r>
          </w:p>
        </w:tc>
        <w:tc>
          <w:tcPr>
            <w:tcW w:w="1984" w:type="dxa"/>
            <w:shd w:val="clear" w:color="auto" w:fill="auto"/>
            <w:vAlign w:val="center"/>
            <w:hideMark/>
          </w:tcPr>
          <w:p w:rsidR="00222D6D" w:rsidRPr="00862628" w:rsidRDefault="00222D6D" w:rsidP="007B5DCF">
            <w:pPr>
              <w:rPr>
                <w:color w:val="000000"/>
              </w:rPr>
            </w:pPr>
            <w:r w:rsidRPr="00862628">
              <w:rPr>
                <w:color w:val="000000"/>
              </w:rPr>
              <w:t xml:space="preserve">ежедневно с 07:00 до 18:00 </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275"/>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26</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Клин, Советская площадь, д. 1</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06:30 до 09:00 и с 17:00 до18:00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689"/>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27</w:t>
            </w:r>
          </w:p>
        </w:tc>
        <w:tc>
          <w:tcPr>
            <w:tcW w:w="2079" w:type="dxa"/>
            <w:shd w:val="clear" w:color="auto" w:fill="auto"/>
            <w:vAlign w:val="center"/>
            <w:hideMark/>
          </w:tcPr>
          <w:p w:rsidR="00222D6D" w:rsidRPr="00862628" w:rsidRDefault="00222D6D" w:rsidP="007B5DCF">
            <w:pPr>
              <w:rPr>
                <w:color w:val="000000"/>
              </w:rPr>
            </w:pPr>
            <w:r w:rsidRPr="00862628">
              <w:rPr>
                <w:color w:val="000000"/>
              </w:rPr>
              <w:t xml:space="preserve">г. Москва, Мрузовский пер., д. 12 </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с 07:00 до 09:00 и с 19:00 до 21:00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275"/>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28</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Звенигород, ул. Почтовая, д. 23</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07:00 до 10:00 и с 19:00 до 22:00</w:t>
            </w:r>
          </w:p>
        </w:tc>
        <w:tc>
          <w:tcPr>
            <w:tcW w:w="1843" w:type="dxa"/>
            <w:shd w:val="clear" w:color="auto" w:fill="auto"/>
            <w:hideMark/>
          </w:tcPr>
          <w:p w:rsidR="00222D6D" w:rsidRPr="00862628" w:rsidRDefault="00222D6D" w:rsidP="007B5DCF">
            <w:pPr>
              <w:jc w:val="center"/>
              <w:rPr>
                <w:color w:val="000000"/>
              </w:rPr>
            </w:pPr>
            <w:r w:rsidRPr="00862628">
              <w:t>1</w:t>
            </w:r>
          </w:p>
        </w:tc>
        <w:tc>
          <w:tcPr>
            <w:tcW w:w="1984" w:type="dxa"/>
            <w:shd w:val="clear" w:color="auto" w:fill="auto"/>
            <w:hideMark/>
          </w:tcPr>
          <w:p w:rsidR="00222D6D" w:rsidRPr="00862628" w:rsidRDefault="00222D6D" w:rsidP="007B5DCF">
            <w:pPr>
              <w:jc w:val="center"/>
              <w:rPr>
                <w:color w:val="000000"/>
              </w:rP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1275"/>
        </w:trPr>
        <w:tc>
          <w:tcPr>
            <w:tcW w:w="620" w:type="dxa"/>
            <w:shd w:val="clear" w:color="auto" w:fill="auto"/>
            <w:vAlign w:val="center"/>
            <w:hideMark/>
          </w:tcPr>
          <w:p w:rsidR="00222D6D" w:rsidRPr="00862628" w:rsidRDefault="00222D6D" w:rsidP="007B5DCF">
            <w:pPr>
              <w:jc w:val="center"/>
              <w:rPr>
                <w:color w:val="000000"/>
              </w:rPr>
            </w:pPr>
            <w:r w:rsidRPr="00862628">
              <w:rPr>
                <w:color w:val="000000"/>
              </w:rPr>
              <w:t>29</w:t>
            </w:r>
          </w:p>
        </w:tc>
        <w:tc>
          <w:tcPr>
            <w:tcW w:w="2079" w:type="dxa"/>
            <w:shd w:val="clear" w:color="auto" w:fill="auto"/>
            <w:vAlign w:val="center"/>
            <w:hideMark/>
          </w:tcPr>
          <w:p w:rsidR="00222D6D" w:rsidRPr="00862628" w:rsidRDefault="00222D6D" w:rsidP="007B5DCF">
            <w:pPr>
              <w:rPr>
                <w:color w:val="000000"/>
              </w:rPr>
            </w:pPr>
            <w:r w:rsidRPr="00862628">
              <w:rPr>
                <w:color w:val="000000"/>
              </w:rPr>
              <w:t>Московская область, г. Раменское, ул. К. Маркса, д. 2</w:t>
            </w:r>
          </w:p>
        </w:tc>
        <w:tc>
          <w:tcPr>
            <w:tcW w:w="1984" w:type="dxa"/>
            <w:shd w:val="clear" w:color="auto" w:fill="auto"/>
            <w:vAlign w:val="center"/>
            <w:hideMark/>
          </w:tcPr>
          <w:p w:rsidR="00222D6D" w:rsidRPr="00862628" w:rsidRDefault="00222D6D" w:rsidP="007B5DCF">
            <w:pPr>
              <w:rPr>
                <w:color w:val="000000"/>
              </w:rPr>
            </w:pPr>
            <w:r w:rsidRPr="00862628">
              <w:rPr>
                <w:color w:val="000000"/>
              </w:rPr>
              <w:t>ежедневно два раза в сутки с 06:00 до 09:30 и с 15:00 до 18:00</w:t>
            </w:r>
          </w:p>
        </w:tc>
        <w:tc>
          <w:tcPr>
            <w:tcW w:w="1843" w:type="dxa"/>
            <w:shd w:val="clear" w:color="auto" w:fill="auto"/>
            <w:hideMark/>
          </w:tcPr>
          <w:p w:rsidR="00222D6D" w:rsidRPr="00862628" w:rsidRDefault="00222D6D" w:rsidP="007B5DCF">
            <w:pPr>
              <w:jc w:val="center"/>
            </w:pPr>
            <w:r w:rsidRPr="00862628">
              <w:t>1</w:t>
            </w:r>
          </w:p>
        </w:tc>
        <w:tc>
          <w:tcPr>
            <w:tcW w:w="1984" w:type="dxa"/>
            <w:shd w:val="clear" w:color="auto" w:fill="auto"/>
            <w:hideMark/>
          </w:tcPr>
          <w:p w:rsidR="00222D6D" w:rsidRPr="00862628" w:rsidRDefault="00222D6D" w:rsidP="007B5DCF">
            <w:pPr>
              <w:jc w:val="center"/>
            </w:pPr>
            <w:r w:rsidRPr="00862628">
              <w:t>1</w:t>
            </w:r>
          </w:p>
        </w:tc>
        <w:tc>
          <w:tcPr>
            <w:tcW w:w="1412" w:type="dxa"/>
          </w:tcPr>
          <w:p w:rsidR="00222D6D" w:rsidRPr="00862628" w:rsidRDefault="00222D6D" w:rsidP="007B5DCF">
            <w:pPr>
              <w:jc w:val="center"/>
            </w:pPr>
            <w:r w:rsidRPr="00862628">
              <w:t>1</w:t>
            </w:r>
          </w:p>
        </w:tc>
      </w:tr>
      <w:tr w:rsidR="00222D6D" w:rsidRPr="00862628" w:rsidTr="0006097A">
        <w:trPr>
          <w:trHeight w:val="753"/>
        </w:trPr>
        <w:tc>
          <w:tcPr>
            <w:tcW w:w="8510" w:type="dxa"/>
            <w:gridSpan w:val="5"/>
            <w:shd w:val="clear" w:color="auto" w:fill="auto"/>
            <w:vAlign w:val="center"/>
          </w:tcPr>
          <w:p w:rsidR="00222D6D" w:rsidRPr="00862628" w:rsidRDefault="00222D6D" w:rsidP="007B5DCF">
            <w:pPr>
              <w:jc w:val="center"/>
            </w:pPr>
            <w:r w:rsidRPr="00862628">
              <w:t>Общее прогнозное количество услуг за период действия договора*</w:t>
            </w:r>
          </w:p>
        </w:tc>
        <w:tc>
          <w:tcPr>
            <w:tcW w:w="1412" w:type="dxa"/>
            <w:vAlign w:val="center"/>
          </w:tcPr>
          <w:p w:rsidR="00222D6D" w:rsidRPr="00862628" w:rsidRDefault="00222D6D" w:rsidP="007B5DCF">
            <w:pPr>
              <w:jc w:val="center"/>
            </w:pPr>
            <w:r w:rsidRPr="00862628">
              <w:t>1</w:t>
            </w:r>
          </w:p>
        </w:tc>
      </w:tr>
    </w:tbl>
    <w:p w:rsidR="00222D6D" w:rsidRPr="00862628" w:rsidRDefault="00222D6D" w:rsidP="00222D6D">
      <w:pPr>
        <w:rPr>
          <w:i/>
        </w:rPr>
      </w:pPr>
      <w:r w:rsidRPr="00862628">
        <w:rPr>
          <w:i/>
        </w:rPr>
        <w:t>* Закупка проводится в соответствии со статьей 6.5 Положения о закупке товаров, работ, услуг для нужд АО «Почта России», когда Заказчик не может заранее определить объем поставки товара, работ, услуг.</w:t>
      </w:r>
    </w:p>
    <w:p w:rsidR="00222D6D" w:rsidRPr="00862628" w:rsidRDefault="00222D6D" w:rsidP="00222D6D">
      <w:pPr>
        <w:widowControl w:val="0"/>
        <w:autoSpaceDE w:val="0"/>
        <w:autoSpaceDN w:val="0"/>
        <w:adjustRightInd w:val="0"/>
        <w:rPr>
          <w:b/>
        </w:rPr>
      </w:pPr>
    </w:p>
    <w:p w:rsidR="00222D6D" w:rsidRPr="00C13298" w:rsidRDefault="00222D6D" w:rsidP="00222D6D">
      <w:pPr>
        <w:rPr>
          <w:sz w:val="28"/>
          <w:szCs w:val="28"/>
        </w:rPr>
      </w:pPr>
    </w:p>
    <w:p w:rsidR="00222D6D" w:rsidRDefault="00222D6D" w:rsidP="00222D6D">
      <w:pPr>
        <w:jc w:val="right"/>
        <w:rPr>
          <w:sz w:val="28"/>
          <w:szCs w:val="28"/>
        </w:rPr>
      </w:pPr>
    </w:p>
    <w:p w:rsidR="00E55186" w:rsidRDefault="00E55186" w:rsidP="00222D6D">
      <w:pPr>
        <w:jc w:val="right"/>
        <w:rPr>
          <w:sz w:val="28"/>
          <w:szCs w:val="28"/>
        </w:rPr>
      </w:pPr>
    </w:p>
    <w:p w:rsidR="00E55186" w:rsidRDefault="00E55186" w:rsidP="00222D6D">
      <w:pPr>
        <w:jc w:val="right"/>
        <w:rPr>
          <w:sz w:val="28"/>
          <w:szCs w:val="28"/>
        </w:rPr>
      </w:pPr>
    </w:p>
    <w:p w:rsidR="00E55186" w:rsidRDefault="00E55186" w:rsidP="00222D6D">
      <w:pPr>
        <w:jc w:val="right"/>
        <w:rPr>
          <w:sz w:val="28"/>
          <w:szCs w:val="28"/>
        </w:rPr>
      </w:pPr>
    </w:p>
    <w:p w:rsidR="00E55186" w:rsidRDefault="00E55186" w:rsidP="00222D6D">
      <w:pPr>
        <w:jc w:val="right"/>
        <w:rPr>
          <w:sz w:val="28"/>
          <w:szCs w:val="28"/>
        </w:rPr>
      </w:pPr>
    </w:p>
    <w:p w:rsidR="00E55186" w:rsidRDefault="00E55186" w:rsidP="00222D6D">
      <w:pPr>
        <w:jc w:val="right"/>
        <w:rPr>
          <w:sz w:val="28"/>
          <w:szCs w:val="28"/>
        </w:rPr>
      </w:pPr>
    </w:p>
    <w:p w:rsidR="00222D6D" w:rsidRDefault="00222D6D" w:rsidP="00222D6D">
      <w:pPr>
        <w:jc w:val="right"/>
        <w:rPr>
          <w:sz w:val="28"/>
          <w:szCs w:val="28"/>
        </w:rPr>
      </w:pPr>
    </w:p>
    <w:p w:rsidR="00222D6D" w:rsidRDefault="00222D6D" w:rsidP="00222D6D">
      <w:pPr>
        <w:jc w:val="right"/>
        <w:rPr>
          <w:sz w:val="28"/>
          <w:szCs w:val="28"/>
        </w:rPr>
      </w:pPr>
    </w:p>
    <w:p w:rsidR="00222D6D" w:rsidRDefault="00222D6D" w:rsidP="00222D6D">
      <w:pPr>
        <w:widowControl w:val="0"/>
        <w:autoSpaceDE w:val="0"/>
        <w:autoSpaceDN w:val="0"/>
        <w:adjustRightInd w:val="0"/>
        <w:jc w:val="center"/>
        <w:rPr>
          <w:b/>
          <w:sz w:val="28"/>
          <w:szCs w:val="28"/>
        </w:rPr>
      </w:pPr>
    </w:p>
    <w:p w:rsidR="00222D6D" w:rsidRDefault="00222D6D" w:rsidP="00222D6D">
      <w:pPr>
        <w:widowControl w:val="0"/>
        <w:autoSpaceDE w:val="0"/>
        <w:autoSpaceDN w:val="0"/>
        <w:adjustRightInd w:val="0"/>
        <w:jc w:val="center"/>
        <w:rPr>
          <w:b/>
          <w:sz w:val="28"/>
          <w:szCs w:val="28"/>
        </w:rPr>
      </w:pPr>
    </w:p>
    <w:p w:rsidR="00222D6D" w:rsidRPr="00A21A36" w:rsidRDefault="00222D6D" w:rsidP="00222D6D">
      <w:pPr>
        <w:jc w:val="right"/>
        <w:rPr>
          <w:sz w:val="28"/>
          <w:szCs w:val="28"/>
        </w:rPr>
      </w:pPr>
      <w:r w:rsidRPr="00A21A36">
        <w:rPr>
          <w:sz w:val="28"/>
          <w:szCs w:val="28"/>
        </w:rPr>
        <w:lastRenderedPageBreak/>
        <w:t xml:space="preserve">Приложение №2 к </w:t>
      </w:r>
    </w:p>
    <w:p w:rsidR="00222D6D" w:rsidRPr="00A21A36" w:rsidRDefault="00222D6D" w:rsidP="00222D6D">
      <w:pPr>
        <w:jc w:val="right"/>
        <w:rPr>
          <w:sz w:val="28"/>
          <w:szCs w:val="28"/>
        </w:rPr>
      </w:pPr>
      <w:r w:rsidRPr="00A21A36">
        <w:rPr>
          <w:sz w:val="28"/>
          <w:szCs w:val="28"/>
        </w:rPr>
        <w:t>Техническому заданию</w:t>
      </w:r>
    </w:p>
    <w:p w:rsidR="0006097A" w:rsidRPr="00A21A36" w:rsidRDefault="00222D6D" w:rsidP="0006097A">
      <w:pPr>
        <w:widowControl w:val="0"/>
        <w:autoSpaceDE w:val="0"/>
        <w:autoSpaceDN w:val="0"/>
        <w:adjustRightInd w:val="0"/>
        <w:jc w:val="center"/>
        <w:rPr>
          <w:sz w:val="28"/>
          <w:szCs w:val="28"/>
        </w:rPr>
      </w:pPr>
      <w:r w:rsidRPr="00A21A36">
        <w:rPr>
          <w:sz w:val="28"/>
          <w:szCs w:val="28"/>
        </w:rPr>
        <w:t>Форма</w:t>
      </w:r>
    </w:p>
    <w:p w:rsidR="00222D6D" w:rsidRPr="00E62011" w:rsidRDefault="00222D6D" w:rsidP="00222D6D">
      <w:pPr>
        <w:widowControl w:val="0"/>
        <w:autoSpaceDE w:val="0"/>
        <w:autoSpaceDN w:val="0"/>
        <w:adjustRightInd w:val="0"/>
        <w:jc w:val="center"/>
        <w:rPr>
          <w:sz w:val="26"/>
          <w:szCs w:val="26"/>
        </w:rPr>
      </w:pPr>
      <w:r w:rsidRPr="00E62011">
        <w:rPr>
          <w:sz w:val="26"/>
          <w:szCs w:val="26"/>
        </w:rPr>
        <w:t>Отчет о количестве проведенных предрейсовых и послерейсовых медицинских осмотров _____________</w:t>
      </w:r>
      <w:r w:rsidRPr="00E62011">
        <w:rPr>
          <w:rStyle w:val="a7"/>
          <w:sz w:val="26"/>
          <w:szCs w:val="26"/>
        </w:rPr>
        <w:footnoteReference w:id="1"/>
      </w:r>
      <w:r w:rsidRPr="00E62011">
        <w:rPr>
          <w:sz w:val="26"/>
          <w:szCs w:val="26"/>
        </w:rPr>
        <w:t xml:space="preserve"> за период с ______ по _________</w:t>
      </w:r>
    </w:p>
    <w:p w:rsidR="00222D6D" w:rsidRPr="00E62011" w:rsidRDefault="00222D6D" w:rsidP="00222D6D">
      <w:pPr>
        <w:widowControl w:val="0"/>
        <w:autoSpaceDE w:val="0"/>
        <w:autoSpaceDN w:val="0"/>
        <w:adjustRightInd w:val="0"/>
        <w:jc w:val="center"/>
        <w:rPr>
          <w:sz w:val="26"/>
          <w:szCs w:val="26"/>
        </w:rPr>
      </w:pPr>
      <w:r w:rsidRPr="00E62011">
        <w:rPr>
          <w:sz w:val="26"/>
          <w:szCs w:val="26"/>
        </w:rPr>
        <w:t>по Договору №_______________ от _________:</w:t>
      </w:r>
    </w:p>
    <w:p w:rsidR="00222D6D" w:rsidRPr="00E62011" w:rsidRDefault="00222D6D" w:rsidP="00222D6D">
      <w:pPr>
        <w:widowControl w:val="0"/>
        <w:autoSpaceDE w:val="0"/>
        <w:autoSpaceDN w:val="0"/>
        <w:adjustRightInd w:val="0"/>
        <w:jc w:val="center"/>
        <w:rPr>
          <w:sz w:val="26"/>
          <w:szCs w:val="26"/>
        </w:rPr>
      </w:pPr>
    </w:p>
    <w:p w:rsidR="00222D6D" w:rsidRPr="00E62011" w:rsidRDefault="00222D6D" w:rsidP="00222D6D">
      <w:pPr>
        <w:widowControl w:val="0"/>
        <w:autoSpaceDE w:val="0"/>
        <w:autoSpaceDN w:val="0"/>
        <w:adjustRightInd w:val="0"/>
        <w:jc w:val="center"/>
        <w:rPr>
          <w:sz w:val="26"/>
          <w:szCs w:val="26"/>
        </w:rPr>
      </w:pPr>
      <w:r w:rsidRPr="00E62011">
        <w:rPr>
          <w:sz w:val="26"/>
          <w:szCs w:val="26"/>
        </w:rPr>
        <w:t>г. ________                                                                         "__" ________ 20__ г.</w:t>
      </w:r>
      <w:r w:rsidRPr="00E62011">
        <w:rPr>
          <w:sz w:val="26"/>
          <w:szCs w:val="26"/>
        </w:rPr>
        <w:br/>
      </w:r>
    </w:p>
    <w:p w:rsidR="00222D6D" w:rsidRPr="00E62011" w:rsidRDefault="00222D6D" w:rsidP="00222D6D">
      <w:pPr>
        <w:widowControl w:val="0"/>
        <w:autoSpaceDE w:val="0"/>
        <w:autoSpaceDN w:val="0"/>
        <w:adjustRightInd w:val="0"/>
        <w:jc w:val="center"/>
        <w:rPr>
          <w:sz w:val="26"/>
          <w:szCs w:val="26"/>
        </w:rPr>
      </w:pPr>
      <w:r w:rsidRPr="00E62011">
        <w:rPr>
          <w:sz w:val="26"/>
          <w:szCs w:val="26"/>
        </w:rPr>
        <w:t>Общее количество предрейсовых и послерейсовых осмотров - ________</w:t>
      </w:r>
      <w:r w:rsidRPr="00E62011">
        <w:rPr>
          <w:sz w:val="26"/>
          <w:szCs w:val="26"/>
        </w:rPr>
        <w:softHyphen/>
        <w:t>____,</w:t>
      </w:r>
    </w:p>
    <w:p w:rsidR="00222D6D" w:rsidRPr="00E62011" w:rsidRDefault="00222D6D" w:rsidP="00222D6D">
      <w:pPr>
        <w:widowControl w:val="0"/>
        <w:autoSpaceDE w:val="0"/>
        <w:autoSpaceDN w:val="0"/>
        <w:adjustRightInd w:val="0"/>
        <w:rPr>
          <w:sz w:val="26"/>
          <w:szCs w:val="26"/>
        </w:rPr>
      </w:pPr>
      <w:r w:rsidRPr="00E62011">
        <w:rPr>
          <w:sz w:val="26"/>
          <w:szCs w:val="26"/>
        </w:rPr>
        <w:t xml:space="preserve">из них отстранено - _______ чел. </w:t>
      </w:r>
    </w:p>
    <w:p w:rsidR="00222D6D" w:rsidRPr="00E62011" w:rsidRDefault="00222D6D" w:rsidP="00222D6D">
      <w:pPr>
        <w:widowControl w:val="0"/>
        <w:autoSpaceDE w:val="0"/>
        <w:autoSpaceDN w:val="0"/>
        <w:adjustRightInd w:val="0"/>
        <w:jc w:val="center"/>
        <w:rPr>
          <w:sz w:val="26"/>
          <w:szCs w:val="26"/>
        </w:rPr>
      </w:pPr>
    </w:p>
    <w:tbl>
      <w:tblPr>
        <w:tblW w:w="9345" w:type="dxa"/>
        <w:tblLook w:val="04A0" w:firstRow="1" w:lastRow="0" w:firstColumn="1" w:lastColumn="0" w:noHBand="0" w:noVBand="1"/>
      </w:tblPr>
      <w:tblGrid>
        <w:gridCol w:w="975"/>
        <w:gridCol w:w="1542"/>
        <w:gridCol w:w="1770"/>
        <w:gridCol w:w="1882"/>
        <w:gridCol w:w="1677"/>
        <w:gridCol w:w="1499"/>
      </w:tblGrid>
      <w:tr w:rsidR="00222D6D" w:rsidRPr="00E62011" w:rsidTr="007B5DCF">
        <w:trPr>
          <w:trHeight w:val="300"/>
        </w:trPr>
        <w:tc>
          <w:tcPr>
            <w:tcW w:w="985" w:type="dxa"/>
            <w:tcBorders>
              <w:top w:val="single" w:sz="4" w:space="0" w:color="auto"/>
              <w:left w:val="single" w:sz="4" w:space="0" w:color="auto"/>
              <w:bottom w:val="single" w:sz="4" w:space="0" w:color="auto"/>
              <w:right w:val="single" w:sz="4" w:space="0" w:color="auto"/>
            </w:tcBorders>
            <w:shd w:val="clear" w:color="auto" w:fill="auto"/>
            <w:noWrap/>
            <w:hideMark/>
          </w:tcPr>
          <w:p w:rsidR="00222D6D" w:rsidRPr="00E62011" w:rsidRDefault="00222D6D" w:rsidP="007B5DCF">
            <w:pPr>
              <w:widowControl w:val="0"/>
              <w:autoSpaceDE w:val="0"/>
              <w:autoSpaceDN w:val="0"/>
              <w:adjustRightInd w:val="0"/>
              <w:jc w:val="center"/>
              <w:rPr>
                <w:sz w:val="26"/>
                <w:szCs w:val="26"/>
              </w:rPr>
            </w:pPr>
            <w:r w:rsidRPr="00E62011">
              <w:rPr>
                <w:sz w:val="26"/>
                <w:szCs w:val="26"/>
              </w:rPr>
              <w:t>Дата</w:t>
            </w:r>
          </w:p>
        </w:tc>
        <w:tc>
          <w:tcPr>
            <w:tcW w:w="1560" w:type="dxa"/>
            <w:tcBorders>
              <w:top w:val="single" w:sz="4" w:space="0" w:color="auto"/>
              <w:left w:val="nil"/>
              <w:bottom w:val="single" w:sz="4" w:space="0" w:color="auto"/>
              <w:right w:val="single" w:sz="4" w:space="0" w:color="auto"/>
            </w:tcBorders>
            <w:shd w:val="clear" w:color="auto" w:fill="auto"/>
            <w:noWrap/>
            <w:hideMark/>
          </w:tcPr>
          <w:p w:rsidR="00222D6D" w:rsidRPr="00E62011" w:rsidRDefault="00222D6D" w:rsidP="007B5DCF">
            <w:pPr>
              <w:widowControl w:val="0"/>
              <w:autoSpaceDE w:val="0"/>
              <w:autoSpaceDN w:val="0"/>
              <w:adjustRightInd w:val="0"/>
              <w:jc w:val="center"/>
              <w:rPr>
                <w:sz w:val="26"/>
                <w:szCs w:val="26"/>
              </w:rPr>
            </w:pPr>
            <w:r w:rsidRPr="00E62011">
              <w:rPr>
                <w:sz w:val="26"/>
                <w:szCs w:val="26"/>
              </w:rPr>
              <w:t>Адрес</w:t>
            </w:r>
          </w:p>
        </w:tc>
        <w:tc>
          <w:tcPr>
            <w:tcW w:w="1703" w:type="dxa"/>
            <w:tcBorders>
              <w:top w:val="single" w:sz="4" w:space="0" w:color="auto"/>
              <w:left w:val="nil"/>
              <w:bottom w:val="single" w:sz="4" w:space="0" w:color="auto"/>
              <w:right w:val="single" w:sz="4" w:space="0" w:color="auto"/>
            </w:tcBorders>
            <w:shd w:val="clear" w:color="auto" w:fill="auto"/>
            <w:noWrap/>
            <w:hideMark/>
          </w:tcPr>
          <w:p w:rsidR="00222D6D" w:rsidRPr="00E62011" w:rsidRDefault="00222D6D" w:rsidP="007B5DCF">
            <w:pPr>
              <w:widowControl w:val="0"/>
              <w:autoSpaceDE w:val="0"/>
              <w:autoSpaceDN w:val="0"/>
              <w:adjustRightInd w:val="0"/>
              <w:jc w:val="center"/>
              <w:rPr>
                <w:sz w:val="26"/>
                <w:szCs w:val="26"/>
              </w:rPr>
            </w:pPr>
            <w:r w:rsidRPr="00E62011">
              <w:rPr>
                <w:sz w:val="26"/>
                <w:szCs w:val="26"/>
              </w:rPr>
              <w:t>Количество предрейсовых медицинских осмотров</w:t>
            </w:r>
          </w:p>
          <w:p w:rsidR="00222D6D" w:rsidRPr="00E62011" w:rsidRDefault="00222D6D" w:rsidP="007B5DCF">
            <w:pPr>
              <w:widowControl w:val="0"/>
              <w:autoSpaceDE w:val="0"/>
              <w:autoSpaceDN w:val="0"/>
              <w:adjustRightInd w:val="0"/>
              <w:jc w:val="center"/>
              <w:rPr>
                <w:sz w:val="26"/>
                <w:szCs w:val="26"/>
              </w:rPr>
            </w:pPr>
            <w:r w:rsidRPr="00E62011">
              <w:rPr>
                <w:sz w:val="26"/>
                <w:szCs w:val="26"/>
              </w:rPr>
              <w:t>(</w:t>
            </w:r>
            <w:r w:rsidR="008E358D" w:rsidRPr="00E62011">
              <w:rPr>
                <w:sz w:val="26"/>
                <w:szCs w:val="26"/>
              </w:rPr>
              <w:t>ед. услуги</w:t>
            </w:r>
            <w:r w:rsidRPr="00E62011">
              <w:rPr>
                <w:sz w:val="26"/>
                <w:szCs w:val="26"/>
              </w:rPr>
              <w:t>)</w:t>
            </w:r>
          </w:p>
        </w:tc>
        <w:tc>
          <w:tcPr>
            <w:tcW w:w="1820" w:type="dxa"/>
            <w:tcBorders>
              <w:top w:val="single" w:sz="4" w:space="0" w:color="auto"/>
              <w:left w:val="nil"/>
              <w:bottom w:val="single" w:sz="4" w:space="0" w:color="auto"/>
              <w:right w:val="single" w:sz="4" w:space="0" w:color="auto"/>
            </w:tcBorders>
          </w:tcPr>
          <w:p w:rsidR="00222D6D" w:rsidRPr="00E62011" w:rsidRDefault="00222D6D" w:rsidP="007B5DCF">
            <w:pPr>
              <w:widowControl w:val="0"/>
              <w:autoSpaceDE w:val="0"/>
              <w:autoSpaceDN w:val="0"/>
              <w:adjustRightInd w:val="0"/>
              <w:jc w:val="center"/>
              <w:rPr>
                <w:sz w:val="26"/>
                <w:szCs w:val="26"/>
              </w:rPr>
            </w:pPr>
            <w:r w:rsidRPr="00E62011">
              <w:rPr>
                <w:sz w:val="26"/>
                <w:szCs w:val="26"/>
              </w:rPr>
              <w:t>Количество послерейсовых медицинских осмотров</w:t>
            </w:r>
          </w:p>
          <w:p w:rsidR="00222D6D" w:rsidRPr="00E62011" w:rsidRDefault="00222D6D" w:rsidP="007B5DCF">
            <w:pPr>
              <w:widowControl w:val="0"/>
              <w:autoSpaceDE w:val="0"/>
              <w:autoSpaceDN w:val="0"/>
              <w:adjustRightInd w:val="0"/>
              <w:jc w:val="center"/>
              <w:rPr>
                <w:sz w:val="26"/>
                <w:szCs w:val="26"/>
              </w:rPr>
            </w:pPr>
            <w:r w:rsidRPr="00E62011">
              <w:rPr>
                <w:sz w:val="26"/>
                <w:szCs w:val="26"/>
              </w:rPr>
              <w:t>(</w:t>
            </w:r>
            <w:r w:rsidR="008E358D" w:rsidRPr="00E62011">
              <w:rPr>
                <w:sz w:val="26"/>
                <w:szCs w:val="26"/>
              </w:rPr>
              <w:t>ед. услуги</w:t>
            </w:r>
            <w:r w:rsidRPr="00E62011">
              <w:rPr>
                <w:sz w:val="26"/>
                <w:szCs w:val="26"/>
              </w:rPr>
              <w:t>)</w:t>
            </w:r>
          </w:p>
        </w:tc>
        <w:tc>
          <w:tcPr>
            <w:tcW w:w="1582" w:type="dxa"/>
            <w:tcBorders>
              <w:top w:val="single" w:sz="4" w:space="0" w:color="auto"/>
              <w:left w:val="single" w:sz="4" w:space="0" w:color="auto"/>
              <w:bottom w:val="single" w:sz="4" w:space="0" w:color="auto"/>
              <w:right w:val="single" w:sz="4" w:space="0" w:color="auto"/>
            </w:tcBorders>
          </w:tcPr>
          <w:p w:rsidR="00222D6D" w:rsidRPr="00E62011" w:rsidRDefault="00222D6D" w:rsidP="007B5DCF">
            <w:pPr>
              <w:widowControl w:val="0"/>
              <w:autoSpaceDE w:val="0"/>
              <w:autoSpaceDN w:val="0"/>
              <w:adjustRightInd w:val="0"/>
              <w:jc w:val="center"/>
              <w:rPr>
                <w:sz w:val="26"/>
                <w:szCs w:val="26"/>
              </w:rPr>
            </w:pPr>
            <w:r w:rsidRPr="00E62011">
              <w:rPr>
                <w:sz w:val="26"/>
                <w:szCs w:val="26"/>
              </w:rPr>
              <w:t>Всего количество медицинских осмотров</w:t>
            </w:r>
          </w:p>
          <w:p w:rsidR="00222D6D" w:rsidRPr="00E62011" w:rsidRDefault="00222D6D" w:rsidP="007B5DCF">
            <w:pPr>
              <w:widowControl w:val="0"/>
              <w:autoSpaceDE w:val="0"/>
              <w:autoSpaceDN w:val="0"/>
              <w:adjustRightInd w:val="0"/>
              <w:jc w:val="center"/>
              <w:rPr>
                <w:sz w:val="26"/>
                <w:szCs w:val="26"/>
              </w:rPr>
            </w:pPr>
            <w:r w:rsidRPr="00E62011">
              <w:rPr>
                <w:sz w:val="26"/>
                <w:szCs w:val="26"/>
              </w:rPr>
              <w:t>(</w:t>
            </w:r>
            <w:r w:rsidR="008E358D" w:rsidRPr="00E62011">
              <w:rPr>
                <w:sz w:val="26"/>
                <w:szCs w:val="26"/>
              </w:rPr>
              <w:t>ед. услуги</w:t>
            </w:r>
            <w:r w:rsidRPr="00E62011">
              <w:rPr>
                <w:sz w:val="26"/>
                <w:szCs w:val="26"/>
              </w:rPr>
              <w:t>)</w:t>
            </w:r>
          </w:p>
        </w:tc>
        <w:tc>
          <w:tcPr>
            <w:tcW w:w="1695" w:type="dxa"/>
            <w:tcBorders>
              <w:top w:val="single" w:sz="4" w:space="0" w:color="auto"/>
              <w:left w:val="single" w:sz="4" w:space="0" w:color="auto"/>
              <w:bottom w:val="single" w:sz="4" w:space="0" w:color="auto"/>
              <w:right w:val="single" w:sz="4" w:space="0" w:color="auto"/>
            </w:tcBorders>
          </w:tcPr>
          <w:p w:rsidR="00222D6D" w:rsidRPr="00E62011" w:rsidRDefault="00222D6D" w:rsidP="007B5DCF">
            <w:pPr>
              <w:widowControl w:val="0"/>
              <w:autoSpaceDE w:val="0"/>
              <w:autoSpaceDN w:val="0"/>
              <w:adjustRightInd w:val="0"/>
              <w:jc w:val="center"/>
              <w:rPr>
                <w:sz w:val="26"/>
                <w:szCs w:val="26"/>
              </w:rPr>
            </w:pPr>
            <w:r w:rsidRPr="00E62011">
              <w:rPr>
                <w:sz w:val="26"/>
                <w:szCs w:val="26"/>
              </w:rPr>
              <w:t>Отстранено (чел.)</w:t>
            </w:r>
          </w:p>
        </w:tc>
      </w:tr>
      <w:tr w:rsidR="00222D6D" w:rsidRPr="00E62011" w:rsidTr="007B5DCF">
        <w:trPr>
          <w:trHeight w:val="300"/>
        </w:trPr>
        <w:tc>
          <w:tcPr>
            <w:tcW w:w="985" w:type="dxa"/>
            <w:tcBorders>
              <w:top w:val="nil"/>
              <w:left w:val="single" w:sz="4" w:space="0" w:color="auto"/>
              <w:bottom w:val="single" w:sz="4" w:space="0" w:color="auto"/>
              <w:right w:val="single" w:sz="4" w:space="0" w:color="auto"/>
            </w:tcBorders>
            <w:shd w:val="clear" w:color="auto" w:fill="auto"/>
            <w:noWrap/>
            <w:hideMark/>
          </w:tcPr>
          <w:p w:rsidR="00222D6D" w:rsidRPr="00E62011" w:rsidRDefault="00222D6D" w:rsidP="007B5DCF">
            <w:pPr>
              <w:widowControl w:val="0"/>
              <w:autoSpaceDE w:val="0"/>
              <w:autoSpaceDN w:val="0"/>
              <w:adjustRightInd w:val="0"/>
              <w:jc w:val="center"/>
              <w:rPr>
                <w:sz w:val="26"/>
                <w:szCs w:val="26"/>
              </w:rPr>
            </w:pPr>
            <w:r w:rsidRPr="00E62011">
              <w:rPr>
                <w:sz w:val="26"/>
                <w:szCs w:val="26"/>
              </w:rPr>
              <w:t> </w:t>
            </w:r>
          </w:p>
        </w:tc>
        <w:tc>
          <w:tcPr>
            <w:tcW w:w="1560" w:type="dxa"/>
            <w:tcBorders>
              <w:top w:val="nil"/>
              <w:left w:val="nil"/>
              <w:bottom w:val="single" w:sz="4" w:space="0" w:color="auto"/>
              <w:right w:val="single" w:sz="4" w:space="0" w:color="auto"/>
            </w:tcBorders>
            <w:shd w:val="clear" w:color="auto" w:fill="auto"/>
            <w:noWrap/>
            <w:hideMark/>
          </w:tcPr>
          <w:p w:rsidR="00222D6D" w:rsidRPr="00E62011" w:rsidRDefault="00222D6D" w:rsidP="007B5DCF">
            <w:pPr>
              <w:widowControl w:val="0"/>
              <w:autoSpaceDE w:val="0"/>
              <w:autoSpaceDN w:val="0"/>
              <w:adjustRightInd w:val="0"/>
              <w:jc w:val="center"/>
              <w:rPr>
                <w:sz w:val="26"/>
                <w:szCs w:val="26"/>
              </w:rPr>
            </w:pPr>
            <w:r w:rsidRPr="00E62011">
              <w:rPr>
                <w:sz w:val="26"/>
                <w:szCs w:val="26"/>
              </w:rPr>
              <w:t> </w:t>
            </w:r>
          </w:p>
        </w:tc>
        <w:tc>
          <w:tcPr>
            <w:tcW w:w="1703" w:type="dxa"/>
            <w:tcBorders>
              <w:top w:val="nil"/>
              <w:left w:val="nil"/>
              <w:bottom w:val="single" w:sz="4" w:space="0" w:color="auto"/>
              <w:right w:val="single" w:sz="4" w:space="0" w:color="auto"/>
            </w:tcBorders>
            <w:shd w:val="clear" w:color="auto" w:fill="auto"/>
            <w:noWrap/>
            <w:hideMark/>
          </w:tcPr>
          <w:p w:rsidR="00222D6D" w:rsidRPr="00E62011" w:rsidRDefault="00222D6D" w:rsidP="007B5DCF">
            <w:pPr>
              <w:widowControl w:val="0"/>
              <w:autoSpaceDE w:val="0"/>
              <w:autoSpaceDN w:val="0"/>
              <w:adjustRightInd w:val="0"/>
              <w:jc w:val="center"/>
              <w:rPr>
                <w:sz w:val="26"/>
                <w:szCs w:val="26"/>
              </w:rPr>
            </w:pPr>
            <w:r w:rsidRPr="00E62011">
              <w:rPr>
                <w:sz w:val="26"/>
                <w:szCs w:val="26"/>
              </w:rPr>
              <w:t> </w:t>
            </w:r>
          </w:p>
        </w:tc>
        <w:tc>
          <w:tcPr>
            <w:tcW w:w="1820" w:type="dxa"/>
            <w:tcBorders>
              <w:top w:val="single" w:sz="4" w:space="0" w:color="auto"/>
              <w:left w:val="nil"/>
              <w:bottom w:val="single" w:sz="4" w:space="0" w:color="auto"/>
              <w:right w:val="single" w:sz="4" w:space="0" w:color="auto"/>
            </w:tcBorders>
          </w:tcPr>
          <w:p w:rsidR="00222D6D" w:rsidRPr="00E62011" w:rsidRDefault="00222D6D" w:rsidP="007B5DCF">
            <w:pPr>
              <w:widowControl w:val="0"/>
              <w:autoSpaceDE w:val="0"/>
              <w:autoSpaceDN w:val="0"/>
              <w:adjustRightInd w:val="0"/>
              <w:jc w:val="center"/>
              <w:rPr>
                <w:sz w:val="26"/>
                <w:szCs w:val="26"/>
              </w:rPr>
            </w:pPr>
          </w:p>
        </w:tc>
        <w:tc>
          <w:tcPr>
            <w:tcW w:w="1582" w:type="dxa"/>
            <w:tcBorders>
              <w:top w:val="single" w:sz="4" w:space="0" w:color="auto"/>
              <w:left w:val="single" w:sz="4" w:space="0" w:color="auto"/>
              <w:bottom w:val="single" w:sz="4" w:space="0" w:color="auto"/>
              <w:right w:val="single" w:sz="4" w:space="0" w:color="auto"/>
            </w:tcBorders>
          </w:tcPr>
          <w:p w:rsidR="00222D6D" w:rsidRPr="00E62011" w:rsidRDefault="00222D6D" w:rsidP="007B5DCF">
            <w:pPr>
              <w:widowControl w:val="0"/>
              <w:autoSpaceDE w:val="0"/>
              <w:autoSpaceDN w:val="0"/>
              <w:adjustRightInd w:val="0"/>
              <w:jc w:val="center"/>
              <w:rPr>
                <w:sz w:val="26"/>
                <w:szCs w:val="26"/>
              </w:rPr>
            </w:pPr>
          </w:p>
        </w:tc>
        <w:tc>
          <w:tcPr>
            <w:tcW w:w="1695" w:type="dxa"/>
            <w:tcBorders>
              <w:top w:val="single" w:sz="4" w:space="0" w:color="auto"/>
              <w:left w:val="single" w:sz="4" w:space="0" w:color="auto"/>
              <w:bottom w:val="single" w:sz="4" w:space="0" w:color="auto"/>
              <w:right w:val="single" w:sz="4" w:space="0" w:color="auto"/>
            </w:tcBorders>
          </w:tcPr>
          <w:p w:rsidR="00222D6D" w:rsidRPr="00E62011" w:rsidRDefault="00222D6D" w:rsidP="007B5DCF">
            <w:pPr>
              <w:widowControl w:val="0"/>
              <w:autoSpaceDE w:val="0"/>
              <w:autoSpaceDN w:val="0"/>
              <w:adjustRightInd w:val="0"/>
              <w:jc w:val="center"/>
              <w:rPr>
                <w:sz w:val="26"/>
                <w:szCs w:val="26"/>
              </w:rPr>
            </w:pPr>
          </w:p>
        </w:tc>
      </w:tr>
      <w:tr w:rsidR="00222D6D" w:rsidRPr="00E62011" w:rsidTr="007B5DCF">
        <w:trPr>
          <w:trHeight w:val="300"/>
        </w:trPr>
        <w:tc>
          <w:tcPr>
            <w:tcW w:w="985" w:type="dxa"/>
            <w:tcBorders>
              <w:top w:val="nil"/>
              <w:left w:val="single" w:sz="4" w:space="0" w:color="auto"/>
              <w:bottom w:val="single" w:sz="4" w:space="0" w:color="auto"/>
              <w:right w:val="single" w:sz="4" w:space="0" w:color="auto"/>
            </w:tcBorders>
            <w:shd w:val="clear" w:color="auto" w:fill="auto"/>
            <w:noWrap/>
            <w:hideMark/>
          </w:tcPr>
          <w:p w:rsidR="00222D6D" w:rsidRPr="00E62011" w:rsidRDefault="00222D6D" w:rsidP="007B5DCF">
            <w:pPr>
              <w:widowControl w:val="0"/>
              <w:autoSpaceDE w:val="0"/>
              <w:autoSpaceDN w:val="0"/>
              <w:adjustRightInd w:val="0"/>
              <w:jc w:val="center"/>
              <w:rPr>
                <w:sz w:val="26"/>
                <w:szCs w:val="26"/>
              </w:rPr>
            </w:pPr>
            <w:r w:rsidRPr="00E62011">
              <w:rPr>
                <w:sz w:val="26"/>
                <w:szCs w:val="26"/>
              </w:rPr>
              <w:t> </w:t>
            </w:r>
          </w:p>
        </w:tc>
        <w:tc>
          <w:tcPr>
            <w:tcW w:w="1560" w:type="dxa"/>
            <w:tcBorders>
              <w:top w:val="nil"/>
              <w:left w:val="nil"/>
              <w:bottom w:val="single" w:sz="4" w:space="0" w:color="auto"/>
              <w:right w:val="single" w:sz="4" w:space="0" w:color="auto"/>
            </w:tcBorders>
            <w:shd w:val="clear" w:color="auto" w:fill="auto"/>
            <w:noWrap/>
            <w:hideMark/>
          </w:tcPr>
          <w:p w:rsidR="00222D6D" w:rsidRPr="00E62011" w:rsidRDefault="00222D6D" w:rsidP="007B5DCF">
            <w:pPr>
              <w:widowControl w:val="0"/>
              <w:autoSpaceDE w:val="0"/>
              <w:autoSpaceDN w:val="0"/>
              <w:adjustRightInd w:val="0"/>
              <w:jc w:val="center"/>
              <w:rPr>
                <w:sz w:val="26"/>
                <w:szCs w:val="26"/>
              </w:rPr>
            </w:pPr>
            <w:r w:rsidRPr="00E62011">
              <w:rPr>
                <w:sz w:val="26"/>
                <w:szCs w:val="26"/>
              </w:rPr>
              <w:t> </w:t>
            </w:r>
          </w:p>
        </w:tc>
        <w:tc>
          <w:tcPr>
            <w:tcW w:w="1703" w:type="dxa"/>
            <w:tcBorders>
              <w:top w:val="nil"/>
              <w:left w:val="nil"/>
              <w:bottom w:val="single" w:sz="4" w:space="0" w:color="auto"/>
              <w:right w:val="single" w:sz="4" w:space="0" w:color="auto"/>
            </w:tcBorders>
            <w:shd w:val="clear" w:color="auto" w:fill="auto"/>
            <w:noWrap/>
            <w:hideMark/>
          </w:tcPr>
          <w:p w:rsidR="00222D6D" w:rsidRPr="00E62011" w:rsidRDefault="00222D6D" w:rsidP="007B5DCF">
            <w:pPr>
              <w:widowControl w:val="0"/>
              <w:autoSpaceDE w:val="0"/>
              <w:autoSpaceDN w:val="0"/>
              <w:adjustRightInd w:val="0"/>
              <w:jc w:val="center"/>
              <w:rPr>
                <w:sz w:val="26"/>
                <w:szCs w:val="26"/>
              </w:rPr>
            </w:pPr>
            <w:r w:rsidRPr="00E62011">
              <w:rPr>
                <w:sz w:val="26"/>
                <w:szCs w:val="26"/>
              </w:rPr>
              <w:t> </w:t>
            </w:r>
          </w:p>
        </w:tc>
        <w:tc>
          <w:tcPr>
            <w:tcW w:w="1820" w:type="dxa"/>
            <w:tcBorders>
              <w:top w:val="single" w:sz="4" w:space="0" w:color="auto"/>
              <w:left w:val="nil"/>
              <w:bottom w:val="single" w:sz="4" w:space="0" w:color="auto"/>
              <w:right w:val="single" w:sz="4" w:space="0" w:color="auto"/>
            </w:tcBorders>
          </w:tcPr>
          <w:p w:rsidR="00222D6D" w:rsidRPr="00E62011" w:rsidRDefault="00222D6D" w:rsidP="007B5DCF">
            <w:pPr>
              <w:widowControl w:val="0"/>
              <w:autoSpaceDE w:val="0"/>
              <w:autoSpaceDN w:val="0"/>
              <w:adjustRightInd w:val="0"/>
              <w:jc w:val="center"/>
              <w:rPr>
                <w:sz w:val="26"/>
                <w:szCs w:val="26"/>
              </w:rPr>
            </w:pPr>
          </w:p>
        </w:tc>
        <w:tc>
          <w:tcPr>
            <w:tcW w:w="1582" w:type="dxa"/>
            <w:tcBorders>
              <w:top w:val="single" w:sz="4" w:space="0" w:color="auto"/>
              <w:left w:val="single" w:sz="4" w:space="0" w:color="auto"/>
              <w:bottom w:val="single" w:sz="4" w:space="0" w:color="auto"/>
              <w:right w:val="single" w:sz="4" w:space="0" w:color="auto"/>
            </w:tcBorders>
          </w:tcPr>
          <w:p w:rsidR="00222D6D" w:rsidRPr="00E62011" w:rsidRDefault="00222D6D" w:rsidP="007B5DCF">
            <w:pPr>
              <w:widowControl w:val="0"/>
              <w:autoSpaceDE w:val="0"/>
              <w:autoSpaceDN w:val="0"/>
              <w:adjustRightInd w:val="0"/>
              <w:jc w:val="center"/>
              <w:rPr>
                <w:sz w:val="26"/>
                <w:szCs w:val="26"/>
              </w:rPr>
            </w:pPr>
          </w:p>
        </w:tc>
        <w:tc>
          <w:tcPr>
            <w:tcW w:w="1695" w:type="dxa"/>
            <w:tcBorders>
              <w:top w:val="single" w:sz="4" w:space="0" w:color="auto"/>
              <w:left w:val="single" w:sz="4" w:space="0" w:color="auto"/>
              <w:bottom w:val="single" w:sz="4" w:space="0" w:color="auto"/>
              <w:right w:val="single" w:sz="4" w:space="0" w:color="auto"/>
            </w:tcBorders>
          </w:tcPr>
          <w:p w:rsidR="00222D6D" w:rsidRPr="00E62011" w:rsidRDefault="00222D6D" w:rsidP="007B5DCF">
            <w:pPr>
              <w:widowControl w:val="0"/>
              <w:autoSpaceDE w:val="0"/>
              <w:autoSpaceDN w:val="0"/>
              <w:adjustRightInd w:val="0"/>
              <w:jc w:val="center"/>
              <w:rPr>
                <w:sz w:val="26"/>
                <w:szCs w:val="26"/>
              </w:rPr>
            </w:pPr>
          </w:p>
        </w:tc>
      </w:tr>
      <w:tr w:rsidR="00222D6D" w:rsidRPr="00E62011" w:rsidTr="007B5DCF">
        <w:trPr>
          <w:trHeight w:val="300"/>
        </w:trPr>
        <w:tc>
          <w:tcPr>
            <w:tcW w:w="2545" w:type="dxa"/>
            <w:gridSpan w:val="2"/>
            <w:tcBorders>
              <w:top w:val="nil"/>
              <w:left w:val="single" w:sz="4" w:space="0" w:color="auto"/>
              <w:bottom w:val="single" w:sz="4" w:space="0" w:color="auto"/>
              <w:right w:val="single" w:sz="4" w:space="0" w:color="auto"/>
            </w:tcBorders>
            <w:shd w:val="clear" w:color="auto" w:fill="auto"/>
            <w:noWrap/>
            <w:hideMark/>
          </w:tcPr>
          <w:p w:rsidR="00222D6D" w:rsidRPr="00E62011" w:rsidRDefault="00222D6D" w:rsidP="007B5DCF">
            <w:pPr>
              <w:widowControl w:val="0"/>
              <w:autoSpaceDE w:val="0"/>
              <w:autoSpaceDN w:val="0"/>
              <w:adjustRightInd w:val="0"/>
              <w:jc w:val="center"/>
              <w:rPr>
                <w:sz w:val="26"/>
                <w:szCs w:val="26"/>
              </w:rPr>
            </w:pPr>
            <w:r w:rsidRPr="00E62011">
              <w:rPr>
                <w:sz w:val="26"/>
                <w:szCs w:val="26"/>
              </w:rPr>
              <w:t>Итого: </w:t>
            </w:r>
          </w:p>
        </w:tc>
        <w:tc>
          <w:tcPr>
            <w:tcW w:w="1703" w:type="dxa"/>
            <w:tcBorders>
              <w:top w:val="nil"/>
              <w:left w:val="nil"/>
              <w:bottom w:val="single" w:sz="4" w:space="0" w:color="auto"/>
              <w:right w:val="single" w:sz="4" w:space="0" w:color="auto"/>
            </w:tcBorders>
            <w:shd w:val="clear" w:color="auto" w:fill="auto"/>
            <w:noWrap/>
            <w:hideMark/>
          </w:tcPr>
          <w:p w:rsidR="00222D6D" w:rsidRPr="00E62011" w:rsidRDefault="00222D6D" w:rsidP="007B5DCF">
            <w:pPr>
              <w:widowControl w:val="0"/>
              <w:autoSpaceDE w:val="0"/>
              <w:autoSpaceDN w:val="0"/>
              <w:adjustRightInd w:val="0"/>
              <w:jc w:val="center"/>
              <w:rPr>
                <w:sz w:val="26"/>
                <w:szCs w:val="26"/>
              </w:rPr>
            </w:pPr>
            <w:r w:rsidRPr="00E62011">
              <w:rPr>
                <w:sz w:val="26"/>
                <w:szCs w:val="26"/>
              </w:rPr>
              <w:t> </w:t>
            </w:r>
          </w:p>
        </w:tc>
        <w:tc>
          <w:tcPr>
            <w:tcW w:w="1820" w:type="dxa"/>
            <w:tcBorders>
              <w:top w:val="single" w:sz="4" w:space="0" w:color="auto"/>
              <w:left w:val="nil"/>
              <w:bottom w:val="single" w:sz="4" w:space="0" w:color="auto"/>
              <w:right w:val="single" w:sz="4" w:space="0" w:color="auto"/>
            </w:tcBorders>
          </w:tcPr>
          <w:p w:rsidR="00222D6D" w:rsidRPr="00E62011" w:rsidRDefault="00222D6D" w:rsidP="007B5DCF">
            <w:pPr>
              <w:widowControl w:val="0"/>
              <w:autoSpaceDE w:val="0"/>
              <w:autoSpaceDN w:val="0"/>
              <w:adjustRightInd w:val="0"/>
              <w:jc w:val="center"/>
              <w:rPr>
                <w:sz w:val="26"/>
                <w:szCs w:val="26"/>
              </w:rPr>
            </w:pPr>
          </w:p>
        </w:tc>
        <w:tc>
          <w:tcPr>
            <w:tcW w:w="1582" w:type="dxa"/>
            <w:tcBorders>
              <w:top w:val="single" w:sz="4" w:space="0" w:color="auto"/>
              <w:left w:val="single" w:sz="4" w:space="0" w:color="auto"/>
              <w:bottom w:val="single" w:sz="4" w:space="0" w:color="auto"/>
              <w:right w:val="single" w:sz="4" w:space="0" w:color="auto"/>
            </w:tcBorders>
          </w:tcPr>
          <w:p w:rsidR="00222D6D" w:rsidRPr="00E62011" w:rsidRDefault="00222D6D" w:rsidP="007B5DCF">
            <w:pPr>
              <w:widowControl w:val="0"/>
              <w:autoSpaceDE w:val="0"/>
              <w:autoSpaceDN w:val="0"/>
              <w:adjustRightInd w:val="0"/>
              <w:jc w:val="center"/>
              <w:rPr>
                <w:sz w:val="26"/>
                <w:szCs w:val="26"/>
              </w:rPr>
            </w:pPr>
          </w:p>
        </w:tc>
        <w:tc>
          <w:tcPr>
            <w:tcW w:w="1695" w:type="dxa"/>
            <w:tcBorders>
              <w:top w:val="single" w:sz="4" w:space="0" w:color="auto"/>
              <w:left w:val="single" w:sz="4" w:space="0" w:color="auto"/>
              <w:bottom w:val="single" w:sz="4" w:space="0" w:color="auto"/>
              <w:right w:val="single" w:sz="4" w:space="0" w:color="auto"/>
            </w:tcBorders>
          </w:tcPr>
          <w:p w:rsidR="00222D6D" w:rsidRPr="00E62011" w:rsidRDefault="00222D6D" w:rsidP="007B5DCF">
            <w:pPr>
              <w:widowControl w:val="0"/>
              <w:autoSpaceDE w:val="0"/>
              <w:autoSpaceDN w:val="0"/>
              <w:adjustRightInd w:val="0"/>
              <w:jc w:val="center"/>
              <w:rPr>
                <w:sz w:val="26"/>
                <w:szCs w:val="26"/>
              </w:rPr>
            </w:pPr>
          </w:p>
        </w:tc>
      </w:tr>
    </w:tbl>
    <w:p w:rsidR="00222D6D" w:rsidRPr="00E62011" w:rsidRDefault="00222D6D" w:rsidP="00222D6D">
      <w:pPr>
        <w:widowControl w:val="0"/>
        <w:autoSpaceDE w:val="0"/>
        <w:autoSpaceDN w:val="0"/>
        <w:adjustRightInd w:val="0"/>
        <w:jc w:val="center"/>
        <w:rPr>
          <w:sz w:val="26"/>
          <w:szCs w:val="26"/>
        </w:rPr>
      </w:pPr>
    </w:p>
    <w:p w:rsidR="00222D6D" w:rsidRPr="00E62011" w:rsidRDefault="00222D6D" w:rsidP="00222D6D">
      <w:pPr>
        <w:widowControl w:val="0"/>
        <w:autoSpaceDE w:val="0"/>
        <w:autoSpaceDN w:val="0"/>
        <w:adjustRightInd w:val="0"/>
        <w:rPr>
          <w:sz w:val="26"/>
          <w:szCs w:val="26"/>
        </w:rPr>
      </w:pPr>
      <w:r w:rsidRPr="00E62011">
        <w:rPr>
          <w:sz w:val="26"/>
          <w:szCs w:val="26"/>
        </w:rPr>
        <w:t>Приложения:</w:t>
      </w:r>
    </w:p>
    <w:p w:rsidR="00222D6D" w:rsidRPr="00E62011" w:rsidRDefault="00222D6D" w:rsidP="00222D6D">
      <w:pPr>
        <w:widowControl w:val="0"/>
        <w:autoSpaceDE w:val="0"/>
        <w:autoSpaceDN w:val="0"/>
        <w:adjustRightInd w:val="0"/>
        <w:rPr>
          <w:sz w:val="26"/>
          <w:szCs w:val="26"/>
        </w:rPr>
      </w:pPr>
      <w:r w:rsidRPr="00E62011">
        <w:rPr>
          <w:sz w:val="26"/>
          <w:szCs w:val="26"/>
        </w:rPr>
        <w:t>Опись ____ шт. ___ листов;</w:t>
      </w:r>
    </w:p>
    <w:p w:rsidR="00222D6D" w:rsidRPr="00E62011" w:rsidRDefault="00222D6D" w:rsidP="00222D6D">
      <w:pPr>
        <w:widowControl w:val="0"/>
        <w:autoSpaceDE w:val="0"/>
        <w:autoSpaceDN w:val="0"/>
        <w:adjustRightInd w:val="0"/>
        <w:rPr>
          <w:sz w:val="26"/>
          <w:szCs w:val="26"/>
        </w:rPr>
      </w:pPr>
      <w:r w:rsidRPr="00E62011">
        <w:rPr>
          <w:sz w:val="26"/>
          <w:szCs w:val="26"/>
        </w:rPr>
        <w:t>заверенная копия Журнала предрейсового и послерейсового медицинского осмотра ___ шт. ___ листов.</w:t>
      </w:r>
    </w:p>
    <w:p w:rsidR="00222D6D" w:rsidRPr="00E62011" w:rsidRDefault="00222D6D" w:rsidP="00222D6D">
      <w:pPr>
        <w:widowControl w:val="0"/>
        <w:autoSpaceDE w:val="0"/>
        <w:autoSpaceDN w:val="0"/>
        <w:adjustRightInd w:val="0"/>
        <w:jc w:val="center"/>
        <w:rPr>
          <w:sz w:val="26"/>
          <w:szCs w:val="26"/>
        </w:rPr>
      </w:pPr>
    </w:p>
    <w:p w:rsidR="00222D6D" w:rsidRPr="00E62011" w:rsidRDefault="00222D6D" w:rsidP="00222D6D">
      <w:pPr>
        <w:widowControl w:val="0"/>
        <w:autoSpaceDE w:val="0"/>
        <w:autoSpaceDN w:val="0"/>
        <w:adjustRightInd w:val="0"/>
        <w:rPr>
          <w:sz w:val="26"/>
          <w:szCs w:val="26"/>
        </w:rPr>
      </w:pPr>
      <w:r w:rsidRPr="00E62011">
        <w:rPr>
          <w:sz w:val="26"/>
          <w:szCs w:val="26"/>
        </w:rPr>
        <w:t>ИСПОЛНИТЕЛЬ:</w:t>
      </w:r>
    </w:p>
    <w:p w:rsidR="00222D6D" w:rsidRPr="00E62011" w:rsidRDefault="00222D6D" w:rsidP="00222D6D">
      <w:pPr>
        <w:widowControl w:val="0"/>
        <w:autoSpaceDE w:val="0"/>
        <w:autoSpaceDN w:val="0"/>
        <w:adjustRightInd w:val="0"/>
        <w:rPr>
          <w:sz w:val="26"/>
          <w:szCs w:val="26"/>
        </w:rPr>
      </w:pPr>
      <w:r w:rsidRPr="00E62011">
        <w:rPr>
          <w:sz w:val="26"/>
          <w:szCs w:val="26"/>
        </w:rPr>
        <w:t>____________________________</w:t>
      </w:r>
    </w:p>
    <w:p w:rsidR="00222D6D" w:rsidRPr="00E62011" w:rsidRDefault="00222D6D" w:rsidP="00222D6D">
      <w:pPr>
        <w:widowControl w:val="0"/>
        <w:autoSpaceDE w:val="0"/>
        <w:autoSpaceDN w:val="0"/>
        <w:adjustRightInd w:val="0"/>
        <w:rPr>
          <w:sz w:val="26"/>
          <w:szCs w:val="26"/>
        </w:rPr>
      </w:pPr>
      <w:r w:rsidRPr="00E62011">
        <w:rPr>
          <w:sz w:val="26"/>
          <w:szCs w:val="26"/>
        </w:rPr>
        <w:t>(должность)</w:t>
      </w:r>
    </w:p>
    <w:p w:rsidR="00222D6D" w:rsidRPr="00E62011" w:rsidRDefault="00222D6D" w:rsidP="00222D6D">
      <w:pPr>
        <w:widowControl w:val="0"/>
        <w:autoSpaceDE w:val="0"/>
        <w:autoSpaceDN w:val="0"/>
        <w:adjustRightInd w:val="0"/>
        <w:rPr>
          <w:sz w:val="26"/>
          <w:szCs w:val="26"/>
        </w:rPr>
      </w:pPr>
      <w:r w:rsidRPr="00E62011">
        <w:rPr>
          <w:sz w:val="26"/>
          <w:szCs w:val="26"/>
        </w:rPr>
        <w:t>____________________________</w:t>
      </w:r>
    </w:p>
    <w:p w:rsidR="00222D6D" w:rsidRPr="00E62011" w:rsidRDefault="00222D6D" w:rsidP="00222D6D">
      <w:pPr>
        <w:widowControl w:val="0"/>
        <w:autoSpaceDE w:val="0"/>
        <w:autoSpaceDN w:val="0"/>
        <w:adjustRightInd w:val="0"/>
        <w:rPr>
          <w:sz w:val="26"/>
          <w:szCs w:val="26"/>
        </w:rPr>
      </w:pPr>
      <w:r w:rsidRPr="00E62011">
        <w:rPr>
          <w:sz w:val="26"/>
          <w:szCs w:val="26"/>
        </w:rPr>
        <w:t>(подпись, фамилия и инициалы)</w:t>
      </w:r>
    </w:p>
    <w:p w:rsidR="00222D6D" w:rsidRPr="00E62011" w:rsidRDefault="00222D6D" w:rsidP="00222D6D">
      <w:pPr>
        <w:widowControl w:val="0"/>
        <w:autoSpaceDE w:val="0"/>
        <w:autoSpaceDN w:val="0"/>
        <w:adjustRightInd w:val="0"/>
        <w:rPr>
          <w:sz w:val="26"/>
          <w:szCs w:val="26"/>
        </w:rPr>
      </w:pPr>
      <w:r w:rsidRPr="00E62011">
        <w:rPr>
          <w:sz w:val="26"/>
          <w:szCs w:val="26"/>
        </w:rPr>
        <w:t>___ ____________ 20__ г.</w:t>
      </w:r>
    </w:p>
    <w:p w:rsidR="00222D6D" w:rsidRPr="00E62011" w:rsidRDefault="00222D6D" w:rsidP="00222D6D">
      <w:pPr>
        <w:widowControl w:val="0"/>
        <w:autoSpaceDE w:val="0"/>
        <w:autoSpaceDN w:val="0"/>
        <w:adjustRightInd w:val="0"/>
        <w:rPr>
          <w:sz w:val="26"/>
          <w:szCs w:val="26"/>
        </w:rPr>
      </w:pPr>
      <w:r w:rsidRPr="00E62011">
        <w:rPr>
          <w:sz w:val="26"/>
          <w:szCs w:val="26"/>
        </w:rPr>
        <w:t>М.П. (при наличии печати)</w:t>
      </w:r>
    </w:p>
    <w:p w:rsidR="00222D6D" w:rsidRPr="00E62011" w:rsidRDefault="00222D6D" w:rsidP="00222D6D">
      <w:pPr>
        <w:widowControl w:val="0"/>
        <w:autoSpaceDE w:val="0"/>
        <w:autoSpaceDN w:val="0"/>
        <w:adjustRightInd w:val="0"/>
        <w:jc w:val="center"/>
        <w:rPr>
          <w:sz w:val="26"/>
          <w:szCs w:val="26"/>
        </w:rPr>
      </w:pPr>
    </w:p>
    <w:p w:rsidR="00222D6D" w:rsidRPr="00A21A36" w:rsidRDefault="00222D6D" w:rsidP="00222D6D">
      <w:pPr>
        <w:widowControl w:val="0"/>
        <w:autoSpaceDE w:val="0"/>
        <w:autoSpaceDN w:val="0"/>
        <w:adjustRightInd w:val="0"/>
        <w:jc w:val="center"/>
        <w:rPr>
          <w:sz w:val="28"/>
          <w:szCs w:val="28"/>
        </w:rPr>
      </w:pPr>
    </w:p>
    <w:p w:rsidR="00222D6D" w:rsidRPr="00221A37" w:rsidRDefault="00222D6D" w:rsidP="00222D6D">
      <w:pPr>
        <w:rPr>
          <w:sz w:val="28"/>
          <w:szCs w:val="28"/>
          <w:vertAlign w:val="subscript"/>
        </w:rPr>
      </w:pPr>
    </w:p>
    <w:p w:rsidR="00222D6D" w:rsidRPr="00A91D96" w:rsidRDefault="00222D6D" w:rsidP="00222D6D">
      <w:pPr>
        <w:widowControl w:val="0"/>
        <w:autoSpaceDE w:val="0"/>
        <w:autoSpaceDN w:val="0"/>
        <w:adjustRightInd w:val="0"/>
        <w:jc w:val="center"/>
        <w:rPr>
          <w:rFonts w:eastAsia="SimSun"/>
          <w:b/>
          <w:sz w:val="28"/>
          <w:szCs w:val="28"/>
          <w:highlight w:val="yellow"/>
        </w:rPr>
      </w:pPr>
    </w:p>
    <w:p w:rsidR="00222D6D" w:rsidRPr="00C13298" w:rsidRDefault="00222D6D" w:rsidP="00222D6D">
      <w:pPr>
        <w:rPr>
          <w:sz w:val="28"/>
          <w:szCs w:val="28"/>
        </w:rPr>
      </w:pPr>
    </w:p>
    <w:p w:rsidR="00222D6D" w:rsidRDefault="00222D6D" w:rsidP="00222D6D">
      <w:pPr>
        <w:widowControl w:val="0"/>
        <w:autoSpaceDE w:val="0"/>
        <w:autoSpaceDN w:val="0"/>
        <w:adjustRightInd w:val="0"/>
        <w:jc w:val="center"/>
        <w:rPr>
          <w:rFonts w:eastAsia="SimSun"/>
          <w:b/>
          <w:sz w:val="28"/>
          <w:szCs w:val="28"/>
          <w:highlight w:val="yellow"/>
        </w:rPr>
      </w:pPr>
    </w:p>
    <w:p w:rsidR="00F6223B" w:rsidRDefault="00F6223B"/>
    <w:sectPr w:rsidR="00F6223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D6D" w:rsidRDefault="00222D6D" w:rsidP="00222D6D">
      <w:r>
        <w:separator/>
      </w:r>
    </w:p>
  </w:endnote>
  <w:endnote w:type="continuationSeparator" w:id="0">
    <w:p w:rsidR="00222D6D" w:rsidRDefault="00222D6D" w:rsidP="0022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D6D" w:rsidRDefault="00222D6D" w:rsidP="00222D6D">
      <w:r>
        <w:separator/>
      </w:r>
    </w:p>
  </w:footnote>
  <w:footnote w:type="continuationSeparator" w:id="0">
    <w:p w:rsidR="00222D6D" w:rsidRDefault="00222D6D" w:rsidP="00222D6D">
      <w:r>
        <w:continuationSeparator/>
      </w:r>
    </w:p>
  </w:footnote>
  <w:footnote w:id="1">
    <w:p w:rsidR="00222D6D" w:rsidRDefault="00222D6D" w:rsidP="00222D6D">
      <w:pPr>
        <w:pStyle w:val="a5"/>
      </w:pPr>
      <w:r>
        <w:rPr>
          <w:rStyle w:val="a7"/>
        </w:rPr>
        <w:footnoteRef/>
      </w:r>
      <w:r>
        <w:t xml:space="preserve"> </w:t>
      </w:r>
      <w:r w:rsidRPr="00C56D25">
        <w:t>Указывается наименование Филиала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42C5F"/>
    <w:multiLevelType w:val="hybridMultilevel"/>
    <w:tmpl w:val="DBCA6B5A"/>
    <w:lvl w:ilvl="0" w:tplc="C296B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1" w15:restartNumberingAfterBreak="0">
    <w:nsid w:val="3F1C5F32"/>
    <w:multiLevelType w:val="hybridMultilevel"/>
    <w:tmpl w:val="AE04655E"/>
    <w:lvl w:ilvl="0" w:tplc="9E464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0DA7520"/>
    <w:multiLevelType w:val="hybridMultilevel"/>
    <w:tmpl w:val="4A46CD8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0E6705"/>
    <w:multiLevelType w:val="hybridMultilevel"/>
    <w:tmpl w:val="C49AF0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3031CF9"/>
    <w:multiLevelType w:val="multilevel"/>
    <w:tmpl w:val="845EABB8"/>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D6D"/>
    <w:rsid w:val="0006097A"/>
    <w:rsid w:val="00113AA9"/>
    <w:rsid w:val="00114C5C"/>
    <w:rsid w:val="0022033D"/>
    <w:rsid w:val="00222D6D"/>
    <w:rsid w:val="002E536E"/>
    <w:rsid w:val="003D2A1F"/>
    <w:rsid w:val="005763D6"/>
    <w:rsid w:val="006973F6"/>
    <w:rsid w:val="008E358D"/>
    <w:rsid w:val="00B56847"/>
    <w:rsid w:val="00BF7D28"/>
    <w:rsid w:val="00E55186"/>
    <w:rsid w:val="00F622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BE40E"/>
  <w15:chartTrackingRefBased/>
  <w15:docId w15:val="{489F6FA2-092C-44B3-B3CD-41ED8E18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D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4"/>
    <w:uiPriority w:val="34"/>
    <w:qFormat/>
    <w:rsid w:val="00222D6D"/>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222D6D"/>
    <w:rPr>
      <w:rFonts w:ascii="Times New Roman" w:eastAsia="Times New Roman" w:hAnsi="Times New Roman" w:cs="Times New Roman"/>
      <w:sz w:val="24"/>
      <w:szCs w:val="24"/>
      <w:lang w:eastAsia="ru-RU"/>
    </w:rPr>
  </w:style>
  <w:style w:type="paragraph" w:styleId="a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6"/>
    <w:uiPriority w:val="99"/>
    <w:qFormat/>
    <w:rsid w:val="00222D6D"/>
    <w:rPr>
      <w:sz w:val="20"/>
      <w:szCs w:val="20"/>
    </w:rPr>
  </w:style>
  <w:style w:type="character" w:customStyle="1" w:styleId="a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5"/>
    <w:uiPriority w:val="99"/>
    <w:rsid w:val="00222D6D"/>
    <w:rPr>
      <w:rFonts w:ascii="Times New Roman" w:eastAsia="Times New Roman" w:hAnsi="Times New Roman" w:cs="Times New Roman"/>
      <w:sz w:val="20"/>
      <w:szCs w:val="20"/>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0"/>
    <w:uiPriority w:val="99"/>
    <w:qFormat/>
    <w:rsid w:val="00222D6D"/>
    <w:rPr>
      <w:vertAlign w:val="superscript"/>
    </w:rPr>
  </w:style>
  <w:style w:type="paragraph" w:customStyle="1" w:styleId="ConsPlusNormal">
    <w:name w:val="ConsPlusNormal"/>
    <w:link w:val="ConsPlusNormal0"/>
    <w:qFormat/>
    <w:rsid w:val="00222D6D"/>
    <w:pPr>
      <w:autoSpaceDE w:val="0"/>
      <w:autoSpaceDN w:val="0"/>
      <w:adjustRightInd w:val="0"/>
      <w:spacing w:after="0" w:line="240" w:lineRule="auto"/>
    </w:pPr>
    <w:rPr>
      <w:rFonts w:ascii="Arial" w:eastAsia="Times New Roman" w:hAnsi="Arial" w:cs="Arial"/>
      <w:sz w:val="20"/>
      <w:szCs w:val="20"/>
      <w:lang w:eastAsia="ru-RU"/>
    </w:rPr>
  </w:style>
  <w:style w:type="paragraph" w:styleId="a8">
    <w:name w:val="annotation text"/>
    <w:aliases w:val="ct,Used by Word for text of author queries, Знак2,Знак2"/>
    <w:basedOn w:val="a"/>
    <w:link w:val="a9"/>
    <w:uiPriority w:val="99"/>
    <w:unhideWhenUsed/>
    <w:rsid w:val="00222D6D"/>
    <w:rPr>
      <w:sz w:val="20"/>
      <w:szCs w:val="20"/>
    </w:rPr>
  </w:style>
  <w:style w:type="character" w:customStyle="1" w:styleId="a9">
    <w:name w:val="Текст примечания Знак"/>
    <w:aliases w:val="ct Знак,Used by Word for text of author queries Знак, Знак2 Знак,Знак2 Знак"/>
    <w:basedOn w:val="a0"/>
    <w:link w:val="a8"/>
    <w:uiPriority w:val="99"/>
    <w:rsid w:val="00222D6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222D6D"/>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17</Pages>
  <Words>4587</Words>
  <Characters>26146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Неверов Виталий Анатольевич</dc:creator>
  <cp:keywords/>
  <dc:description/>
  <cp:lastModifiedBy>Неверов Виталий Анатольевич</cp:lastModifiedBy>
  <cp:revision>11</cp:revision>
  <dcterms:created xsi:type="dcterms:W3CDTF">2025-06-17T10:28:00Z</dcterms:created>
  <dcterms:modified xsi:type="dcterms:W3CDTF">2025-06-18T07:33:00Z</dcterms:modified>
</cp:coreProperties>
</file>